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C8" w:rsidRPr="00D67F82" w:rsidRDefault="00653DFA" w:rsidP="00EB7AFE">
      <w:pPr>
        <w:pStyle w:val="Style1"/>
        <w:widowControl/>
        <w:spacing w:line="240" w:lineRule="auto"/>
        <w:ind w:firstLine="709"/>
        <w:jc w:val="center"/>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 xml:space="preserve"> </w:t>
      </w:r>
      <w:r w:rsidR="003C17C8" w:rsidRPr="00D67F82">
        <w:rPr>
          <w:rStyle w:val="FontStyle18"/>
          <w:rFonts w:ascii="Times New Roman" w:hAnsi="Times New Roman" w:cs="Times New Roman"/>
          <w:color w:val="000000" w:themeColor="text1"/>
          <w:sz w:val="28"/>
          <w:szCs w:val="28"/>
        </w:rPr>
        <w:t>ГЕОГРАФИЧЕСКОЕ</w:t>
      </w:r>
      <w:r w:rsidR="00FB323C" w:rsidRPr="00D67F82">
        <w:rPr>
          <w:rStyle w:val="FontStyle18"/>
          <w:rFonts w:ascii="Times New Roman" w:hAnsi="Times New Roman" w:cs="Times New Roman"/>
          <w:color w:val="000000" w:themeColor="text1"/>
          <w:sz w:val="28"/>
          <w:szCs w:val="28"/>
        </w:rPr>
        <w:t xml:space="preserve">  </w:t>
      </w:r>
      <w:r w:rsidR="003C17C8" w:rsidRPr="00D67F82">
        <w:rPr>
          <w:rStyle w:val="FontStyle18"/>
          <w:rFonts w:ascii="Times New Roman" w:hAnsi="Times New Roman" w:cs="Times New Roman"/>
          <w:color w:val="000000" w:themeColor="text1"/>
          <w:sz w:val="28"/>
          <w:szCs w:val="28"/>
        </w:rPr>
        <w:t xml:space="preserve"> ПОЛОЖЕНИЕ </w:t>
      </w:r>
      <w:r w:rsidR="00FB323C" w:rsidRPr="00D67F82">
        <w:rPr>
          <w:rStyle w:val="FontStyle18"/>
          <w:rFonts w:ascii="Times New Roman" w:hAnsi="Times New Roman" w:cs="Times New Roman"/>
          <w:color w:val="000000" w:themeColor="text1"/>
          <w:sz w:val="28"/>
          <w:szCs w:val="28"/>
        </w:rPr>
        <w:t xml:space="preserve">  </w:t>
      </w:r>
      <w:r w:rsidR="003C17C8" w:rsidRPr="00D67F82">
        <w:rPr>
          <w:rStyle w:val="FontStyle18"/>
          <w:rFonts w:ascii="Times New Roman" w:hAnsi="Times New Roman" w:cs="Times New Roman"/>
          <w:color w:val="000000" w:themeColor="text1"/>
          <w:sz w:val="28"/>
          <w:szCs w:val="28"/>
        </w:rPr>
        <w:t>И</w:t>
      </w:r>
      <w:r w:rsidR="00834F96" w:rsidRPr="00D67F82">
        <w:rPr>
          <w:rStyle w:val="FontStyle18"/>
          <w:rFonts w:ascii="Times New Roman" w:hAnsi="Times New Roman" w:cs="Times New Roman"/>
          <w:color w:val="000000" w:themeColor="text1"/>
          <w:sz w:val="28"/>
          <w:szCs w:val="28"/>
        </w:rPr>
        <w:br/>
      </w:r>
      <w:r w:rsidR="003C17C8" w:rsidRPr="00D67F82">
        <w:rPr>
          <w:rStyle w:val="FontStyle18"/>
          <w:rFonts w:ascii="Times New Roman" w:hAnsi="Times New Roman" w:cs="Times New Roman"/>
          <w:color w:val="000000" w:themeColor="text1"/>
          <w:sz w:val="28"/>
          <w:szCs w:val="28"/>
        </w:rPr>
        <w:t xml:space="preserve"> АДМИНИСТРАТИВНО-ТЕРРИТОРИАЛЬНОЕ ДЕЛЕНИЕ</w:t>
      </w:r>
    </w:p>
    <w:p w:rsidR="003C17C8" w:rsidRPr="00D67F82" w:rsidRDefault="003C17C8" w:rsidP="00EB7AFE">
      <w:pPr>
        <w:pStyle w:val="Style2"/>
        <w:widowControl/>
        <w:spacing w:before="106" w:line="240" w:lineRule="auto"/>
        <w:ind w:firstLine="709"/>
        <w:rPr>
          <w:rStyle w:val="FontStyle19"/>
          <w:rFonts w:ascii="Times New Roman" w:hAnsi="Times New Roman" w:cs="Times New Roman"/>
          <w:color w:val="000000" w:themeColor="text1"/>
          <w:sz w:val="28"/>
          <w:szCs w:val="28"/>
        </w:rPr>
      </w:pPr>
      <w:proofErr w:type="spellStart"/>
      <w:r w:rsidRPr="00D67F82">
        <w:rPr>
          <w:rStyle w:val="FontStyle19"/>
          <w:rFonts w:ascii="Times New Roman" w:hAnsi="Times New Roman" w:cs="Times New Roman"/>
          <w:color w:val="000000" w:themeColor="text1"/>
          <w:sz w:val="28"/>
          <w:szCs w:val="28"/>
        </w:rPr>
        <w:t>Севский</w:t>
      </w:r>
      <w:proofErr w:type="spellEnd"/>
      <w:r w:rsidRPr="00D67F82">
        <w:rPr>
          <w:rStyle w:val="FontStyle19"/>
          <w:rFonts w:ascii="Times New Roman" w:hAnsi="Times New Roman" w:cs="Times New Roman"/>
          <w:color w:val="000000" w:themeColor="text1"/>
          <w:sz w:val="28"/>
          <w:szCs w:val="28"/>
        </w:rPr>
        <w:t xml:space="preserve"> район - административная единица на юго-востоке Брянской области. Административный центр - город Севск. Район занимает территорию 1,22</w:t>
      </w:r>
      <w:r w:rsidR="00834F96"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color w:val="000000" w:themeColor="text1"/>
          <w:sz w:val="28"/>
          <w:szCs w:val="28"/>
        </w:rPr>
        <w:t>тыс.кв.км.</w:t>
      </w:r>
      <w:r w:rsidR="00834F96"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color w:val="000000" w:themeColor="text1"/>
          <w:sz w:val="28"/>
          <w:szCs w:val="28"/>
        </w:rPr>
        <w:t>Граничит</w:t>
      </w:r>
      <w:r w:rsidR="00834F96"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color w:val="000000" w:themeColor="text1"/>
          <w:sz w:val="28"/>
          <w:szCs w:val="28"/>
        </w:rPr>
        <w:t>с</w:t>
      </w:r>
      <w:r w:rsidR="00834F96" w:rsidRPr="00D67F82">
        <w:rPr>
          <w:rStyle w:val="FontStyle19"/>
          <w:rFonts w:ascii="Times New Roman" w:hAnsi="Times New Roman" w:cs="Times New Roman"/>
          <w:color w:val="000000" w:themeColor="text1"/>
          <w:sz w:val="28"/>
          <w:szCs w:val="28"/>
        </w:rPr>
        <w:t xml:space="preserve"> </w:t>
      </w:r>
      <w:proofErr w:type="spellStart"/>
      <w:r w:rsidRPr="00D67F82">
        <w:rPr>
          <w:rStyle w:val="FontStyle19"/>
          <w:rFonts w:ascii="Times New Roman" w:hAnsi="Times New Roman" w:cs="Times New Roman"/>
          <w:color w:val="000000" w:themeColor="text1"/>
          <w:sz w:val="28"/>
          <w:szCs w:val="28"/>
        </w:rPr>
        <w:t>Суземским</w:t>
      </w:r>
      <w:proofErr w:type="spellEnd"/>
      <w:r w:rsidRPr="00D67F82">
        <w:rPr>
          <w:rStyle w:val="FontStyle19"/>
          <w:rFonts w:ascii="Times New Roman" w:hAnsi="Times New Roman" w:cs="Times New Roman"/>
          <w:color w:val="000000" w:themeColor="text1"/>
          <w:sz w:val="28"/>
          <w:szCs w:val="28"/>
        </w:rPr>
        <w:t xml:space="preserve"> и </w:t>
      </w:r>
      <w:proofErr w:type="spellStart"/>
      <w:r w:rsidRPr="00D67F82">
        <w:rPr>
          <w:rStyle w:val="FontStyle19"/>
          <w:rFonts w:ascii="Times New Roman" w:hAnsi="Times New Roman" w:cs="Times New Roman"/>
          <w:color w:val="000000" w:themeColor="text1"/>
          <w:sz w:val="28"/>
          <w:szCs w:val="28"/>
        </w:rPr>
        <w:t>Комаричским</w:t>
      </w:r>
      <w:proofErr w:type="spellEnd"/>
      <w:r w:rsidRPr="00D67F82">
        <w:rPr>
          <w:rStyle w:val="FontStyle19"/>
          <w:rFonts w:ascii="Times New Roman" w:hAnsi="Times New Roman" w:cs="Times New Roman"/>
          <w:color w:val="000000" w:themeColor="text1"/>
          <w:sz w:val="28"/>
          <w:szCs w:val="28"/>
        </w:rPr>
        <w:t xml:space="preserve"> районами Брянской области</w:t>
      </w:r>
      <w:r w:rsidR="00834F96"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color w:val="000000" w:themeColor="text1"/>
          <w:sz w:val="28"/>
          <w:szCs w:val="28"/>
        </w:rPr>
        <w:t xml:space="preserve">на севере. На юго-востоке граничит с </w:t>
      </w:r>
      <w:proofErr w:type="spellStart"/>
      <w:r w:rsidRPr="00D67F82">
        <w:rPr>
          <w:rStyle w:val="FontStyle19"/>
          <w:rFonts w:ascii="Times New Roman" w:hAnsi="Times New Roman" w:cs="Times New Roman"/>
          <w:color w:val="000000" w:themeColor="text1"/>
          <w:sz w:val="28"/>
          <w:szCs w:val="28"/>
        </w:rPr>
        <w:t>Хомутовским</w:t>
      </w:r>
      <w:proofErr w:type="spellEnd"/>
      <w:r w:rsidRPr="00D67F82">
        <w:rPr>
          <w:rStyle w:val="FontStyle19"/>
          <w:rFonts w:ascii="Times New Roman" w:hAnsi="Times New Roman" w:cs="Times New Roman"/>
          <w:color w:val="000000" w:themeColor="text1"/>
          <w:sz w:val="28"/>
          <w:szCs w:val="28"/>
        </w:rPr>
        <w:t xml:space="preserve"> и Дмитриевским районами Курской области и с Сумской областью Украины на юго-западе.</w:t>
      </w:r>
    </w:p>
    <w:p w:rsidR="003C17C8" w:rsidRPr="00D67F82" w:rsidRDefault="003C17C8" w:rsidP="00EB7AFE">
      <w:pPr>
        <w:pStyle w:val="Style2"/>
        <w:widowControl/>
        <w:spacing w:line="240" w:lineRule="auto"/>
        <w:ind w:firstLine="709"/>
        <w:rPr>
          <w:rStyle w:val="FontStyle19"/>
          <w:rFonts w:ascii="Times New Roman" w:hAnsi="Times New Roman" w:cs="Times New Roman"/>
          <w:color w:val="000000" w:themeColor="text1"/>
          <w:sz w:val="28"/>
          <w:szCs w:val="28"/>
        </w:rPr>
      </w:pPr>
      <w:r w:rsidRPr="00D67F82">
        <w:rPr>
          <w:rStyle w:val="FontStyle20"/>
          <w:rFonts w:ascii="Times New Roman" w:hAnsi="Times New Roman" w:cs="Times New Roman"/>
          <w:color w:val="000000" w:themeColor="text1"/>
          <w:sz w:val="28"/>
          <w:szCs w:val="28"/>
        </w:rPr>
        <w:t xml:space="preserve">В </w:t>
      </w:r>
      <w:r w:rsidRPr="00D67F82">
        <w:rPr>
          <w:rStyle w:val="FontStyle19"/>
          <w:rFonts w:ascii="Times New Roman" w:hAnsi="Times New Roman" w:cs="Times New Roman"/>
          <w:color w:val="000000" w:themeColor="text1"/>
          <w:sz w:val="28"/>
          <w:szCs w:val="28"/>
        </w:rPr>
        <w:t xml:space="preserve">состав </w:t>
      </w:r>
      <w:proofErr w:type="spellStart"/>
      <w:r w:rsidRPr="00D67F82">
        <w:rPr>
          <w:rStyle w:val="FontStyle19"/>
          <w:rFonts w:ascii="Times New Roman" w:hAnsi="Times New Roman" w:cs="Times New Roman"/>
          <w:color w:val="000000" w:themeColor="text1"/>
          <w:sz w:val="28"/>
          <w:szCs w:val="28"/>
        </w:rPr>
        <w:t>Севского</w:t>
      </w:r>
      <w:proofErr w:type="spellEnd"/>
      <w:r w:rsidRPr="00D67F82">
        <w:rPr>
          <w:rStyle w:val="FontStyle19"/>
          <w:rFonts w:ascii="Times New Roman" w:hAnsi="Times New Roman" w:cs="Times New Roman"/>
          <w:color w:val="000000" w:themeColor="text1"/>
          <w:sz w:val="28"/>
          <w:szCs w:val="28"/>
        </w:rPr>
        <w:t xml:space="preserve"> района входят в качестве муниципальных образований с местными органами самоуправления 1 </w:t>
      </w:r>
      <w:proofErr w:type="gramStart"/>
      <w:r w:rsidRPr="00D67F82">
        <w:rPr>
          <w:rStyle w:val="FontStyle19"/>
          <w:rFonts w:ascii="Times New Roman" w:hAnsi="Times New Roman" w:cs="Times New Roman"/>
          <w:color w:val="000000" w:themeColor="text1"/>
          <w:sz w:val="28"/>
          <w:szCs w:val="28"/>
        </w:rPr>
        <w:t>городское</w:t>
      </w:r>
      <w:proofErr w:type="gramEnd"/>
      <w:r w:rsidRPr="00D67F82">
        <w:rPr>
          <w:rStyle w:val="FontStyle19"/>
          <w:rFonts w:ascii="Times New Roman" w:hAnsi="Times New Roman" w:cs="Times New Roman"/>
          <w:color w:val="000000" w:themeColor="text1"/>
          <w:sz w:val="28"/>
          <w:szCs w:val="28"/>
        </w:rPr>
        <w:t xml:space="preserve"> и 7 сельских поселе</w:t>
      </w:r>
      <w:r w:rsidRPr="00D67F82">
        <w:rPr>
          <w:rStyle w:val="FontStyle19"/>
          <w:rFonts w:ascii="Times New Roman" w:hAnsi="Times New Roman" w:cs="Times New Roman"/>
          <w:color w:val="000000" w:themeColor="text1"/>
          <w:sz w:val="28"/>
          <w:szCs w:val="28"/>
        </w:rPr>
        <w:softHyphen/>
        <w:t>ний.</w:t>
      </w:r>
    </w:p>
    <w:p w:rsidR="00CF4627" w:rsidRPr="00D67F82" w:rsidRDefault="00CF4627" w:rsidP="00EB7AFE">
      <w:pPr>
        <w:pStyle w:val="Style2"/>
        <w:widowControl/>
        <w:spacing w:line="240" w:lineRule="auto"/>
        <w:ind w:firstLine="709"/>
        <w:rPr>
          <w:rStyle w:val="FontStyle19"/>
          <w:rFonts w:ascii="Times New Roman" w:hAnsi="Times New Roman" w:cs="Times New Roman"/>
          <w:color w:val="000000" w:themeColor="text1"/>
          <w:sz w:val="28"/>
          <w:szCs w:val="28"/>
        </w:rPr>
      </w:pPr>
      <w:r w:rsidRPr="00D67F82">
        <w:rPr>
          <w:rStyle w:val="FontStyle19"/>
          <w:rFonts w:ascii="Times New Roman" w:hAnsi="Times New Roman" w:cs="Times New Roman"/>
          <w:color w:val="000000" w:themeColor="text1"/>
          <w:sz w:val="28"/>
          <w:szCs w:val="28"/>
        </w:rPr>
        <w:t xml:space="preserve">Территории </w:t>
      </w:r>
      <w:proofErr w:type="spellStart"/>
      <w:r w:rsidRPr="00D67F82">
        <w:rPr>
          <w:rStyle w:val="FontStyle19"/>
          <w:rFonts w:ascii="Times New Roman" w:hAnsi="Times New Roman" w:cs="Times New Roman"/>
          <w:color w:val="000000" w:themeColor="text1"/>
          <w:sz w:val="28"/>
          <w:szCs w:val="28"/>
        </w:rPr>
        <w:t>Подлесно</w:t>
      </w:r>
      <w:proofErr w:type="spellEnd"/>
      <w:r w:rsidRPr="00D67F82">
        <w:rPr>
          <w:rStyle w:val="FontStyle19"/>
          <w:rFonts w:ascii="Times New Roman" w:hAnsi="Times New Roman" w:cs="Times New Roman"/>
          <w:color w:val="000000" w:themeColor="text1"/>
          <w:sz w:val="28"/>
          <w:szCs w:val="28"/>
        </w:rPr>
        <w:t xml:space="preserve">-Новосельского, </w:t>
      </w:r>
      <w:proofErr w:type="spellStart"/>
      <w:r w:rsidRPr="00D67F82">
        <w:rPr>
          <w:rStyle w:val="FontStyle19"/>
          <w:rFonts w:ascii="Times New Roman" w:hAnsi="Times New Roman" w:cs="Times New Roman"/>
          <w:color w:val="000000" w:themeColor="text1"/>
          <w:sz w:val="28"/>
          <w:szCs w:val="28"/>
        </w:rPr>
        <w:t>Косицкого</w:t>
      </w:r>
      <w:proofErr w:type="spellEnd"/>
      <w:r w:rsidRPr="00D67F82">
        <w:rPr>
          <w:rStyle w:val="FontStyle19"/>
          <w:rFonts w:ascii="Times New Roman" w:hAnsi="Times New Roman" w:cs="Times New Roman"/>
          <w:color w:val="000000" w:themeColor="text1"/>
          <w:sz w:val="28"/>
          <w:szCs w:val="28"/>
        </w:rPr>
        <w:t xml:space="preserve"> и </w:t>
      </w:r>
      <w:proofErr w:type="spellStart"/>
      <w:r w:rsidRPr="00D67F82">
        <w:rPr>
          <w:rStyle w:val="FontStyle19"/>
          <w:rFonts w:ascii="Times New Roman" w:hAnsi="Times New Roman" w:cs="Times New Roman"/>
          <w:color w:val="000000" w:themeColor="text1"/>
          <w:sz w:val="28"/>
          <w:szCs w:val="28"/>
        </w:rPr>
        <w:t>Троебортновского</w:t>
      </w:r>
      <w:proofErr w:type="spellEnd"/>
      <w:r w:rsidRPr="00D67F82">
        <w:rPr>
          <w:rStyle w:val="FontStyle19"/>
          <w:rFonts w:ascii="Times New Roman" w:hAnsi="Times New Roman" w:cs="Times New Roman"/>
          <w:color w:val="000000" w:themeColor="text1"/>
          <w:sz w:val="28"/>
          <w:szCs w:val="28"/>
        </w:rPr>
        <w:t xml:space="preserve"> сельских поселений граничат с Украиной.</w:t>
      </w:r>
    </w:p>
    <w:p w:rsidR="00CF4627" w:rsidRPr="00D67F82" w:rsidRDefault="00CF4627" w:rsidP="00EB7AFE">
      <w:pPr>
        <w:pStyle w:val="Style2"/>
        <w:widowControl/>
        <w:spacing w:line="240" w:lineRule="auto"/>
        <w:ind w:firstLine="709"/>
        <w:rPr>
          <w:rStyle w:val="FontStyle19"/>
          <w:rFonts w:ascii="Times New Roman" w:hAnsi="Times New Roman" w:cs="Times New Roman"/>
          <w:color w:val="000000" w:themeColor="text1"/>
          <w:sz w:val="28"/>
          <w:szCs w:val="28"/>
        </w:rPr>
      </w:pPr>
      <w:r w:rsidRPr="00D67F82">
        <w:rPr>
          <w:rStyle w:val="FontStyle19"/>
          <w:rFonts w:ascii="Times New Roman" w:hAnsi="Times New Roman" w:cs="Times New Roman"/>
          <w:color w:val="000000" w:themeColor="text1"/>
          <w:sz w:val="28"/>
          <w:szCs w:val="28"/>
        </w:rPr>
        <w:t>Правила въезда (прохода), временного пребывания</w:t>
      </w:r>
      <w:r w:rsidR="00D31259" w:rsidRPr="00D67F82">
        <w:rPr>
          <w:rStyle w:val="FontStyle19"/>
          <w:rFonts w:ascii="Times New Roman" w:hAnsi="Times New Roman" w:cs="Times New Roman"/>
          <w:color w:val="000000" w:themeColor="text1"/>
          <w:sz w:val="28"/>
          <w:szCs w:val="28"/>
        </w:rPr>
        <w:t>, передвижения лиц и транспортных сре</w:t>
      </w:r>
      <w:proofErr w:type="gramStart"/>
      <w:r w:rsidR="00D31259" w:rsidRPr="00D67F82">
        <w:rPr>
          <w:rStyle w:val="FontStyle19"/>
          <w:rFonts w:ascii="Times New Roman" w:hAnsi="Times New Roman" w:cs="Times New Roman"/>
          <w:color w:val="000000" w:themeColor="text1"/>
          <w:sz w:val="28"/>
          <w:szCs w:val="28"/>
        </w:rPr>
        <w:t>дств в п</w:t>
      </w:r>
      <w:proofErr w:type="gramEnd"/>
      <w:r w:rsidR="00D31259" w:rsidRPr="00D67F82">
        <w:rPr>
          <w:rStyle w:val="FontStyle19"/>
          <w:rFonts w:ascii="Times New Roman" w:hAnsi="Times New Roman" w:cs="Times New Roman"/>
          <w:color w:val="000000" w:themeColor="text1"/>
          <w:sz w:val="28"/>
          <w:szCs w:val="28"/>
        </w:rPr>
        <w:t>ограничных зонах определены Правилами пограничного режима, разработанными в целях реализации статьи 17 Закона Российской Федерации от 1 апреля 1993 г. № 4730-1 «О Государственной границе Российской Федерации».</w:t>
      </w:r>
    </w:p>
    <w:p w:rsidR="003C17C8" w:rsidRPr="00D67F82" w:rsidRDefault="003C17C8" w:rsidP="00EB7AFE">
      <w:pPr>
        <w:pStyle w:val="Style1"/>
        <w:widowControl/>
        <w:spacing w:before="226" w:line="240" w:lineRule="auto"/>
        <w:ind w:firstLine="709"/>
        <w:jc w:val="center"/>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 xml:space="preserve">КЛИМАТИЧЕСКИЕ УСЛОВИЯ </w:t>
      </w:r>
      <w:r w:rsidR="00FB323C" w:rsidRPr="00D67F82">
        <w:rPr>
          <w:rStyle w:val="FontStyle18"/>
          <w:rFonts w:ascii="Times New Roman" w:hAnsi="Times New Roman" w:cs="Times New Roman"/>
          <w:color w:val="000000" w:themeColor="text1"/>
          <w:sz w:val="28"/>
          <w:szCs w:val="28"/>
        </w:rPr>
        <w:t xml:space="preserve"> </w:t>
      </w:r>
      <w:r w:rsidRPr="00D67F82">
        <w:rPr>
          <w:rStyle w:val="FontStyle18"/>
          <w:rFonts w:ascii="Times New Roman" w:hAnsi="Times New Roman" w:cs="Times New Roman"/>
          <w:color w:val="000000" w:themeColor="text1"/>
          <w:sz w:val="28"/>
          <w:szCs w:val="28"/>
        </w:rPr>
        <w:t>И ЭКОЛОГИЧЕСКАЯ СИТУАЦИЯ</w:t>
      </w:r>
    </w:p>
    <w:p w:rsidR="003C17C8" w:rsidRPr="00D67F82" w:rsidRDefault="003C17C8" w:rsidP="00EB7AFE">
      <w:pPr>
        <w:pStyle w:val="Style2"/>
        <w:widowControl/>
        <w:spacing w:before="106" w:line="240" w:lineRule="auto"/>
        <w:ind w:firstLine="709"/>
        <w:rPr>
          <w:rStyle w:val="FontStyle19"/>
          <w:rFonts w:ascii="Times New Roman" w:hAnsi="Times New Roman" w:cs="Times New Roman"/>
          <w:color w:val="000000" w:themeColor="text1"/>
          <w:sz w:val="28"/>
          <w:szCs w:val="28"/>
        </w:rPr>
      </w:pPr>
      <w:r w:rsidRPr="00D67F82">
        <w:rPr>
          <w:rStyle w:val="FontStyle19"/>
          <w:rFonts w:ascii="Times New Roman" w:hAnsi="Times New Roman" w:cs="Times New Roman"/>
          <w:color w:val="000000" w:themeColor="text1"/>
          <w:sz w:val="28"/>
          <w:szCs w:val="28"/>
        </w:rPr>
        <w:t xml:space="preserve">Климат района умеренно-континентальный с теплым летом и умеренно-холодной зимой, с достаточным увлажнением. Количество осадков сопоставимо с данными по всей Брянской области -550-600 мм. </w:t>
      </w:r>
      <w:r w:rsidRPr="00D67F82">
        <w:rPr>
          <w:rStyle w:val="FontStyle20"/>
          <w:rFonts w:ascii="Times New Roman" w:hAnsi="Times New Roman" w:cs="Times New Roman"/>
          <w:color w:val="000000" w:themeColor="text1"/>
          <w:sz w:val="28"/>
          <w:szCs w:val="28"/>
        </w:rPr>
        <w:t xml:space="preserve">В </w:t>
      </w:r>
      <w:r w:rsidRPr="00D67F82">
        <w:rPr>
          <w:rStyle w:val="FontStyle19"/>
          <w:rFonts w:ascii="Times New Roman" w:hAnsi="Times New Roman" w:cs="Times New Roman"/>
          <w:color w:val="000000" w:themeColor="text1"/>
          <w:sz w:val="28"/>
          <w:szCs w:val="28"/>
        </w:rPr>
        <w:t>целом климат благоприятен для земледелия, достаточное количество тепла и влаги, относительно большая продолжительность вегетационного периода позволяет выращивать многие сельскохозяйственные культуры.</w:t>
      </w:r>
    </w:p>
    <w:p w:rsidR="003C17C8" w:rsidRPr="00D67F82" w:rsidRDefault="003C17C8" w:rsidP="00EB7AFE">
      <w:pPr>
        <w:pStyle w:val="Style1"/>
        <w:widowControl/>
        <w:spacing w:line="240" w:lineRule="auto"/>
        <w:ind w:firstLine="709"/>
        <w:jc w:val="both"/>
        <w:rPr>
          <w:rFonts w:ascii="Times New Roman" w:hAnsi="Times New Roman" w:cs="Times New Roman"/>
          <w:color w:val="000000" w:themeColor="text1"/>
          <w:sz w:val="28"/>
          <w:szCs w:val="28"/>
          <w:highlight w:val="green"/>
        </w:rPr>
      </w:pPr>
    </w:p>
    <w:p w:rsidR="003C17C8" w:rsidRPr="00D67F82" w:rsidRDefault="003C17C8" w:rsidP="00EB7AFE">
      <w:pPr>
        <w:pStyle w:val="Style1"/>
        <w:widowControl/>
        <w:spacing w:before="29" w:line="240" w:lineRule="auto"/>
        <w:ind w:firstLine="709"/>
        <w:jc w:val="center"/>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ОРГАНЫ МЕСТНОГО САМОУПРАВЛЕНИЯ</w:t>
      </w:r>
    </w:p>
    <w:p w:rsidR="003C17C8" w:rsidRPr="00D67F82" w:rsidRDefault="003C17C8" w:rsidP="00EB7AFE">
      <w:pPr>
        <w:pStyle w:val="Style1"/>
        <w:widowControl/>
        <w:spacing w:before="134" w:line="240" w:lineRule="auto"/>
        <w:jc w:val="both"/>
        <w:rPr>
          <w:rStyle w:val="FontStyle18"/>
          <w:rFonts w:ascii="Times New Roman" w:hAnsi="Times New Roman" w:cs="Times New Roman"/>
          <w:color w:val="000000" w:themeColor="text1"/>
          <w:sz w:val="28"/>
          <w:szCs w:val="28"/>
        </w:rPr>
      </w:pPr>
      <w:proofErr w:type="spellStart"/>
      <w:r w:rsidRPr="00D67F82">
        <w:rPr>
          <w:rStyle w:val="FontStyle18"/>
          <w:rFonts w:ascii="Times New Roman" w:hAnsi="Times New Roman" w:cs="Times New Roman"/>
          <w:color w:val="000000" w:themeColor="text1"/>
          <w:sz w:val="28"/>
          <w:szCs w:val="28"/>
        </w:rPr>
        <w:t>Севский</w:t>
      </w:r>
      <w:proofErr w:type="spellEnd"/>
      <w:r w:rsidRPr="00D67F82">
        <w:rPr>
          <w:rStyle w:val="FontStyle18"/>
          <w:rFonts w:ascii="Times New Roman" w:hAnsi="Times New Roman" w:cs="Times New Roman"/>
          <w:color w:val="000000" w:themeColor="text1"/>
          <w:sz w:val="28"/>
          <w:szCs w:val="28"/>
        </w:rPr>
        <w:t xml:space="preserve"> районный Совет народных депутатов</w:t>
      </w:r>
    </w:p>
    <w:p w:rsidR="00BC521B" w:rsidRPr="00D67F82" w:rsidRDefault="003C17C8" w:rsidP="00EB7AFE">
      <w:pPr>
        <w:pStyle w:val="Style5"/>
        <w:widowControl/>
        <w:tabs>
          <w:tab w:val="left" w:pos="9214"/>
        </w:tabs>
        <w:spacing w:line="240" w:lineRule="auto"/>
        <w:ind w:right="566"/>
        <w:rPr>
          <w:rStyle w:val="FontStyle19"/>
          <w:rFonts w:ascii="Times New Roman" w:hAnsi="Times New Roman" w:cs="Times New Roman"/>
          <w:color w:val="000000" w:themeColor="text1"/>
          <w:sz w:val="28"/>
          <w:szCs w:val="28"/>
        </w:rPr>
      </w:pPr>
      <w:r w:rsidRPr="00D67F82">
        <w:rPr>
          <w:rStyle w:val="FontStyle19"/>
          <w:rFonts w:ascii="Times New Roman" w:hAnsi="Times New Roman" w:cs="Times New Roman"/>
          <w:color w:val="000000" w:themeColor="text1"/>
          <w:sz w:val="28"/>
          <w:szCs w:val="28"/>
        </w:rPr>
        <w:t>242440, Брянская область, г. Севск, ул. Розы Люксембург,</w:t>
      </w:r>
      <w:r w:rsidR="00833D18" w:rsidRPr="00D67F82">
        <w:rPr>
          <w:rStyle w:val="FontStyle19"/>
          <w:rFonts w:ascii="Times New Roman" w:hAnsi="Times New Roman" w:cs="Times New Roman"/>
          <w:color w:val="000000" w:themeColor="text1"/>
          <w:sz w:val="28"/>
          <w:szCs w:val="28"/>
        </w:rPr>
        <w:t xml:space="preserve"> </w:t>
      </w:r>
      <w:r w:rsidR="001C45A2" w:rsidRPr="00D67F82">
        <w:rPr>
          <w:rStyle w:val="FontStyle19"/>
          <w:rFonts w:ascii="Times New Roman" w:hAnsi="Times New Roman" w:cs="Times New Roman"/>
          <w:color w:val="000000" w:themeColor="text1"/>
          <w:sz w:val="28"/>
          <w:szCs w:val="28"/>
        </w:rPr>
        <w:t>50</w:t>
      </w:r>
      <w:r w:rsidR="001C45A2" w:rsidRPr="00D67F82">
        <w:rPr>
          <w:rStyle w:val="FontStyle19"/>
          <w:rFonts w:ascii="Times New Roman" w:hAnsi="Times New Roman" w:cs="Times New Roman"/>
          <w:color w:val="000000" w:themeColor="text1"/>
          <w:sz w:val="28"/>
          <w:szCs w:val="28"/>
        </w:rPr>
        <w:br/>
      </w:r>
      <w:r w:rsidR="008247A5" w:rsidRPr="00D67F82">
        <w:rPr>
          <w:rStyle w:val="FontStyle19"/>
          <w:rFonts w:ascii="Times New Roman" w:hAnsi="Times New Roman" w:cs="Times New Roman"/>
          <w:color w:val="000000" w:themeColor="text1"/>
          <w:sz w:val="28"/>
          <w:szCs w:val="28"/>
        </w:rPr>
        <w:t>тел.</w:t>
      </w:r>
      <w:r w:rsidR="00833D18" w:rsidRPr="00D67F82">
        <w:rPr>
          <w:rStyle w:val="FontStyle19"/>
          <w:rFonts w:ascii="Times New Roman" w:hAnsi="Times New Roman" w:cs="Times New Roman"/>
          <w:color w:val="000000" w:themeColor="text1"/>
          <w:sz w:val="28"/>
          <w:szCs w:val="28"/>
        </w:rPr>
        <w:t xml:space="preserve"> (48356) 9-10-35, 9-76-17, </w:t>
      </w:r>
      <w:r w:rsidR="00833D18" w:rsidRPr="00D67F82">
        <w:rPr>
          <w:rStyle w:val="FontStyle19"/>
          <w:rFonts w:ascii="Times New Roman" w:hAnsi="Times New Roman" w:cs="Times New Roman"/>
          <w:color w:val="000000" w:themeColor="text1"/>
          <w:sz w:val="28"/>
          <w:szCs w:val="28"/>
          <w:lang w:val="en-US"/>
        </w:rPr>
        <w:t>E</w:t>
      </w:r>
      <w:r w:rsidR="00833D18" w:rsidRPr="00D67F82">
        <w:rPr>
          <w:rStyle w:val="FontStyle19"/>
          <w:rFonts w:ascii="Times New Roman" w:hAnsi="Times New Roman" w:cs="Times New Roman"/>
          <w:color w:val="000000" w:themeColor="text1"/>
          <w:sz w:val="28"/>
          <w:szCs w:val="28"/>
        </w:rPr>
        <w:t>-</w:t>
      </w:r>
      <w:r w:rsidR="00833D18" w:rsidRPr="00D67F82">
        <w:rPr>
          <w:rStyle w:val="FontStyle19"/>
          <w:rFonts w:ascii="Times New Roman" w:hAnsi="Times New Roman" w:cs="Times New Roman"/>
          <w:color w:val="000000" w:themeColor="text1"/>
          <w:sz w:val="28"/>
          <w:szCs w:val="28"/>
          <w:lang w:val="en-US"/>
        </w:rPr>
        <w:t>mail</w:t>
      </w:r>
      <w:r w:rsidR="00833D18" w:rsidRPr="00D67F82">
        <w:rPr>
          <w:rStyle w:val="FontStyle19"/>
          <w:rFonts w:ascii="Times New Roman" w:hAnsi="Times New Roman" w:cs="Times New Roman"/>
          <w:color w:val="000000" w:themeColor="text1"/>
          <w:sz w:val="28"/>
          <w:szCs w:val="28"/>
        </w:rPr>
        <w:t xml:space="preserve">: </w:t>
      </w:r>
      <w:hyperlink r:id="rId6" w:history="1">
        <w:r w:rsidR="00833D18" w:rsidRPr="00D67F82">
          <w:rPr>
            <w:rStyle w:val="a3"/>
            <w:rFonts w:ascii="Times New Roman" w:hAnsi="Times New Roman" w:cs="Times New Roman"/>
            <w:color w:val="000000" w:themeColor="text1"/>
            <w:sz w:val="28"/>
            <w:szCs w:val="28"/>
            <w:u w:val="none"/>
            <w:lang w:val="en-US"/>
          </w:rPr>
          <w:t>admsevsk</w:t>
        </w:r>
        <w:r w:rsidR="00833D18" w:rsidRPr="00D67F82">
          <w:rPr>
            <w:rStyle w:val="a3"/>
            <w:rFonts w:ascii="Times New Roman" w:hAnsi="Times New Roman" w:cs="Times New Roman"/>
            <w:color w:val="000000" w:themeColor="text1"/>
            <w:sz w:val="28"/>
            <w:szCs w:val="28"/>
            <w:u w:val="none"/>
          </w:rPr>
          <w:t>@</w:t>
        </w:r>
        <w:r w:rsidR="00833D18" w:rsidRPr="00D67F82">
          <w:rPr>
            <w:rStyle w:val="a3"/>
            <w:rFonts w:ascii="Times New Roman" w:hAnsi="Times New Roman" w:cs="Times New Roman"/>
            <w:color w:val="000000" w:themeColor="text1"/>
            <w:sz w:val="28"/>
            <w:szCs w:val="28"/>
            <w:u w:val="none"/>
            <w:lang w:val="en-US"/>
          </w:rPr>
          <w:t>mail</w:t>
        </w:r>
        <w:r w:rsidR="00833D18" w:rsidRPr="00D67F82">
          <w:rPr>
            <w:rStyle w:val="a3"/>
            <w:rFonts w:ascii="Times New Roman" w:hAnsi="Times New Roman" w:cs="Times New Roman"/>
            <w:color w:val="000000" w:themeColor="text1"/>
            <w:sz w:val="28"/>
            <w:szCs w:val="28"/>
            <w:u w:val="none"/>
          </w:rPr>
          <w:t>.</w:t>
        </w:r>
        <w:r w:rsidR="00833D18" w:rsidRPr="00D67F82">
          <w:rPr>
            <w:rStyle w:val="a3"/>
            <w:rFonts w:ascii="Times New Roman" w:hAnsi="Times New Roman" w:cs="Times New Roman"/>
            <w:color w:val="000000" w:themeColor="text1"/>
            <w:sz w:val="28"/>
            <w:szCs w:val="28"/>
            <w:u w:val="none"/>
            <w:lang w:val="en-US"/>
          </w:rPr>
          <w:t>ru</w:t>
        </w:r>
      </w:hyperlink>
      <w:r w:rsidR="00833D18" w:rsidRPr="00D67F82">
        <w:rPr>
          <w:rStyle w:val="FontStyle19"/>
          <w:rFonts w:ascii="Times New Roman" w:hAnsi="Times New Roman" w:cs="Times New Roman"/>
          <w:color w:val="000000" w:themeColor="text1"/>
          <w:sz w:val="28"/>
          <w:szCs w:val="28"/>
        </w:rPr>
        <w:t xml:space="preserve">, </w:t>
      </w:r>
      <w:r w:rsidR="00833D18" w:rsidRPr="00D67F82">
        <w:rPr>
          <w:rStyle w:val="FontStyle19"/>
          <w:rFonts w:ascii="Times New Roman" w:hAnsi="Times New Roman" w:cs="Times New Roman"/>
          <w:color w:val="000000" w:themeColor="text1"/>
          <w:sz w:val="28"/>
          <w:szCs w:val="28"/>
        </w:rPr>
        <w:br/>
      </w:r>
      <w:hyperlink r:id="rId7" w:history="1">
        <w:r w:rsidR="00BC521B" w:rsidRPr="00D67F82">
          <w:rPr>
            <w:rStyle w:val="a3"/>
            <w:rFonts w:ascii="Times New Roman" w:hAnsi="Times New Roman" w:cs="Times New Roman"/>
            <w:color w:val="000000" w:themeColor="text1"/>
            <w:sz w:val="28"/>
            <w:szCs w:val="28"/>
            <w:u w:val="none"/>
            <w:lang w:val="en-US"/>
          </w:rPr>
          <w:t>sovet</w:t>
        </w:r>
        <w:r w:rsidR="00BC521B" w:rsidRPr="00D67F82">
          <w:rPr>
            <w:rStyle w:val="a3"/>
            <w:rFonts w:ascii="Times New Roman" w:hAnsi="Times New Roman" w:cs="Times New Roman"/>
            <w:color w:val="000000" w:themeColor="text1"/>
            <w:sz w:val="28"/>
            <w:szCs w:val="28"/>
            <w:u w:val="none"/>
          </w:rPr>
          <w:t>_</w:t>
        </w:r>
        <w:r w:rsidR="00BC521B" w:rsidRPr="00D67F82">
          <w:rPr>
            <w:rStyle w:val="a3"/>
            <w:rFonts w:ascii="Times New Roman" w:hAnsi="Times New Roman" w:cs="Times New Roman"/>
            <w:color w:val="000000" w:themeColor="text1"/>
            <w:sz w:val="28"/>
            <w:szCs w:val="28"/>
            <w:u w:val="none"/>
            <w:lang w:val="en-US"/>
          </w:rPr>
          <w:t>sevsk</w:t>
        </w:r>
        <w:r w:rsidR="00BC521B" w:rsidRPr="00D67F82">
          <w:rPr>
            <w:rStyle w:val="a3"/>
            <w:rFonts w:ascii="Times New Roman" w:hAnsi="Times New Roman" w:cs="Times New Roman"/>
            <w:color w:val="000000" w:themeColor="text1"/>
            <w:sz w:val="28"/>
            <w:szCs w:val="28"/>
            <w:u w:val="none"/>
          </w:rPr>
          <w:t>@</w:t>
        </w:r>
        <w:r w:rsidR="00BC521B" w:rsidRPr="00D67F82">
          <w:rPr>
            <w:rStyle w:val="a3"/>
            <w:rFonts w:ascii="Times New Roman" w:hAnsi="Times New Roman" w:cs="Times New Roman"/>
            <w:color w:val="000000" w:themeColor="text1"/>
            <w:sz w:val="28"/>
            <w:szCs w:val="28"/>
            <w:u w:val="none"/>
            <w:lang w:val="en-US"/>
          </w:rPr>
          <w:t>mail</w:t>
        </w:r>
        <w:r w:rsidR="00BC521B" w:rsidRPr="00D67F82">
          <w:rPr>
            <w:rStyle w:val="a3"/>
            <w:rFonts w:ascii="Times New Roman" w:hAnsi="Times New Roman" w:cs="Times New Roman"/>
            <w:color w:val="000000" w:themeColor="text1"/>
            <w:sz w:val="28"/>
            <w:szCs w:val="28"/>
            <w:u w:val="none"/>
          </w:rPr>
          <w:t>.</w:t>
        </w:r>
        <w:r w:rsidR="00BC521B" w:rsidRPr="00D67F82">
          <w:rPr>
            <w:rStyle w:val="a3"/>
            <w:rFonts w:ascii="Times New Roman" w:hAnsi="Times New Roman" w:cs="Times New Roman"/>
            <w:color w:val="000000" w:themeColor="text1"/>
            <w:sz w:val="28"/>
            <w:szCs w:val="28"/>
            <w:u w:val="none"/>
            <w:lang w:val="en-US"/>
          </w:rPr>
          <w:t>ru</w:t>
        </w:r>
      </w:hyperlink>
      <w:r w:rsidR="00BC521B" w:rsidRPr="00D67F82">
        <w:rPr>
          <w:rStyle w:val="FontStyle19"/>
          <w:rFonts w:ascii="Times New Roman" w:hAnsi="Times New Roman" w:cs="Times New Roman"/>
          <w:color w:val="000000" w:themeColor="text1"/>
          <w:sz w:val="28"/>
          <w:szCs w:val="28"/>
        </w:rPr>
        <w:t xml:space="preserve">, </w:t>
      </w:r>
      <w:hyperlink r:id="rId8" w:history="1">
        <w:r w:rsidR="00BC521B" w:rsidRPr="00D67F82">
          <w:rPr>
            <w:rStyle w:val="FontStyle19"/>
            <w:rFonts w:ascii="Times New Roman" w:hAnsi="Times New Roman" w:cs="Times New Roman"/>
            <w:color w:val="000000" w:themeColor="text1"/>
            <w:sz w:val="28"/>
            <w:szCs w:val="28"/>
            <w:lang w:val="en-US"/>
          </w:rPr>
          <w:t>www</w:t>
        </w:r>
        <w:r w:rsidR="00BC521B" w:rsidRPr="00D67F82">
          <w:rPr>
            <w:rStyle w:val="FontStyle19"/>
            <w:rFonts w:ascii="Times New Roman" w:hAnsi="Times New Roman" w:cs="Times New Roman"/>
            <w:color w:val="000000" w:themeColor="text1"/>
            <w:sz w:val="28"/>
            <w:szCs w:val="28"/>
          </w:rPr>
          <w:t>.</w:t>
        </w:r>
        <w:r w:rsidR="00BC521B" w:rsidRPr="00D67F82">
          <w:rPr>
            <w:rStyle w:val="FontStyle19"/>
            <w:rFonts w:ascii="Times New Roman" w:hAnsi="Times New Roman" w:cs="Times New Roman"/>
            <w:color w:val="000000" w:themeColor="text1"/>
            <w:sz w:val="28"/>
            <w:szCs w:val="28"/>
            <w:lang w:val="en-US"/>
          </w:rPr>
          <w:t>sevskadm</w:t>
        </w:r>
        <w:r w:rsidR="00BC521B" w:rsidRPr="00D67F82">
          <w:rPr>
            <w:rStyle w:val="FontStyle19"/>
            <w:rFonts w:ascii="Times New Roman" w:hAnsi="Times New Roman" w:cs="Times New Roman"/>
            <w:color w:val="000000" w:themeColor="text1"/>
            <w:sz w:val="28"/>
            <w:szCs w:val="28"/>
          </w:rPr>
          <w:t>.</w:t>
        </w:r>
        <w:proofErr w:type="spellStart"/>
        <w:r w:rsidR="00BC521B" w:rsidRPr="00D67F82">
          <w:rPr>
            <w:rStyle w:val="FontStyle19"/>
            <w:rFonts w:ascii="Times New Roman" w:hAnsi="Times New Roman" w:cs="Times New Roman"/>
            <w:color w:val="000000" w:themeColor="text1"/>
            <w:sz w:val="28"/>
            <w:szCs w:val="28"/>
            <w:lang w:val="en-US"/>
          </w:rPr>
          <w:t>ru</w:t>
        </w:r>
        <w:proofErr w:type="spellEnd"/>
      </w:hyperlink>
    </w:p>
    <w:p w:rsidR="003C17C8" w:rsidRPr="00D67F82" w:rsidRDefault="003C17C8" w:rsidP="00EB7AFE">
      <w:pPr>
        <w:pStyle w:val="Style1"/>
        <w:widowControl/>
        <w:spacing w:before="235" w:line="240" w:lineRule="auto"/>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 xml:space="preserve">Глава </w:t>
      </w:r>
      <w:proofErr w:type="spellStart"/>
      <w:r w:rsidRPr="00D67F82">
        <w:rPr>
          <w:rStyle w:val="FontStyle18"/>
          <w:rFonts w:ascii="Times New Roman" w:hAnsi="Times New Roman" w:cs="Times New Roman"/>
          <w:color w:val="000000" w:themeColor="text1"/>
          <w:sz w:val="28"/>
          <w:szCs w:val="28"/>
        </w:rPr>
        <w:t>Севского</w:t>
      </w:r>
      <w:proofErr w:type="spellEnd"/>
      <w:r w:rsidRPr="00D67F82">
        <w:rPr>
          <w:rStyle w:val="FontStyle18"/>
          <w:rFonts w:ascii="Times New Roman" w:hAnsi="Times New Roman" w:cs="Times New Roman"/>
          <w:color w:val="000000" w:themeColor="text1"/>
          <w:sz w:val="28"/>
          <w:szCs w:val="28"/>
        </w:rPr>
        <w:t xml:space="preserve"> района, председатель районного Совета народных </w:t>
      </w:r>
      <w:r w:rsidR="008247A5" w:rsidRPr="00D67F82">
        <w:rPr>
          <w:rStyle w:val="FontStyle18"/>
          <w:rFonts w:ascii="Times New Roman" w:hAnsi="Times New Roman" w:cs="Times New Roman"/>
          <w:color w:val="000000" w:themeColor="text1"/>
          <w:sz w:val="28"/>
          <w:szCs w:val="28"/>
        </w:rPr>
        <w:t xml:space="preserve">              </w:t>
      </w:r>
      <w:r w:rsidRPr="00D67F82">
        <w:rPr>
          <w:rStyle w:val="FontStyle18"/>
          <w:rFonts w:ascii="Times New Roman" w:hAnsi="Times New Roman" w:cs="Times New Roman"/>
          <w:color w:val="000000" w:themeColor="text1"/>
          <w:sz w:val="28"/>
          <w:szCs w:val="28"/>
        </w:rPr>
        <w:t>депутатов</w:t>
      </w:r>
    </w:p>
    <w:p w:rsidR="00833D18" w:rsidRPr="00D67F82" w:rsidRDefault="00833D18" w:rsidP="00EB7AFE">
      <w:pPr>
        <w:pStyle w:val="Style5"/>
        <w:widowControl/>
        <w:spacing w:line="240" w:lineRule="auto"/>
        <w:ind w:right="141"/>
        <w:jc w:val="both"/>
        <w:rPr>
          <w:rStyle w:val="FontStyle19"/>
          <w:rFonts w:ascii="Times New Roman" w:hAnsi="Times New Roman" w:cs="Times New Roman"/>
          <w:color w:val="000000" w:themeColor="text1"/>
          <w:sz w:val="28"/>
          <w:szCs w:val="28"/>
          <w:lang w:val="en-US"/>
        </w:rPr>
      </w:pPr>
      <w:r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color w:val="000000" w:themeColor="text1"/>
          <w:sz w:val="28"/>
          <w:szCs w:val="28"/>
          <w:lang w:val="en-US"/>
        </w:rPr>
        <w:t xml:space="preserve">- </w:t>
      </w:r>
      <w:proofErr w:type="gramStart"/>
      <w:r w:rsidRPr="00D67F82">
        <w:rPr>
          <w:rStyle w:val="FontStyle19"/>
          <w:rFonts w:ascii="Times New Roman" w:hAnsi="Times New Roman" w:cs="Times New Roman"/>
          <w:color w:val="000000" w:themeColor="text1"/>
          <w:sz w:val="28"/>
          <w:szCs w:val="28"/>
        </w:rPr>
        <w:t>тел</w:t>
      </w:r>
      <w:proofErr w:type="gramEnd"/>
      <w:r w:rsidRPr="00D67F82">
        <w:rPr>
          <w:rStyle w:val="FontStyle19"/>
          <w:rFonts w:ascii="Times New Roman" w:hAnsi="Times New Roman" w:cs="Times New Roman"/>
          <w:color w:val="000000" w:themeColor="text1"/>
          <w:sz w:val="28"/>
          <w:szCs w:val="28"/>
          <w:lang w:val="en-US"/>
        </w:rPr>
        <w:t xml:space="preserve">. (48356) 9-10-35, E-mail: </w:t>
      </w:r>
      <w:hyperlink r:id="rId9" w:history="1">
        <w:r w:rsidRPr="00D67F82">
          <w:rPr>
            <w:rStyle w:val="a3"/>
            <w:rFonts w:ascii="Times New Roman" w:hAnsi="Times New Roman" w:cs="Times New Roman"/>
            <w:color w:val="000000" w:themeColor="text1"/>
            <w:sz w:val="28"/>
            <w:szCs w:val="28"/>
            <w:u w:val="none"/>
            <w:lang w:val="en-US"/>
          </w:rPr>
          <w:t>admsevsk@mail.ru</w:t>
        </w:r>
      </w:hyperlink>
      <w:proofErr w:type="gramStart"/>
      <w:r w:rsidRPr="00D67F82">
        <w:rPr>
          <w:rStyle w:val="FontStyle19"/>
          <w:rFonts w:ascii="Times New Roman" w:hAnsi="Times New Roman" w:cs="Times New Roman"/>
          <w:color w:val="000000" w:themeColor="text1"/>
          <w:sz w:val="28"/>
          <w:szCs w:val="28"/>
          <w:lang w:val="en-US"/>
        </w:rPr>
        <w:t>,  sovet</w:t>
      </w:r>
      <w:proofErr w:type="gramEnd"/>
      <w:r w:rsidRPr="00D67F82">
        <w:rPr>
          <w:rStyle w:val="FontStyle19"/>
          <w:rFonts w:ascii="Times New Roman" w:hAnsi="Times New Roman" w:cs="Times New Roman"/>
          <w:color w:val="000000" w:themeColor="text1"/>
          <w:sz w:val="28"/>
          <w:szCs w:val="28"/>
          <w:lang w:val="en-US"/>
        </w:rPr>
        <w:t>_sevsk@mail.ru</w:t>
      </w:r>
    </w:p>
    <w:p w:rsidR="003C17C8" w:rsidRPr="00D67F82" w:rsidRDefault="00A2347F" w:rsidP="00EB7AFE">
      <w:pPr>
        <w:pStyle w:val="Style1"/>
        <w:widowControl/>
        <w:spacing w:line="240" w:lineRule="auto"/>
        <w:ind w:firstLine="709"/>
        <w:jc w:val="both"/>
        <w:rPr>
          <w:rFonts w:ascii="Times New Roman" w:hAnsi="Times New Roman" w:cs="Times New Roman"/>
          <w:color w:val="000000" w:themeColor="text1"/>
          <w:sz w:val="28"/>
          <w:szCs w:val="28"/>
          <w:lang w:val="en-US"/>
        </w:rPr>
      </w:pPr>
      <w:r w:rsidRPr="00D67F82">
        <w:rPr>
          <w:rFonts w:ascii="Times New Roman" w:hAnsi="Times New Roman" w:cs="Times New Roman"/>
          <w:color w:val="000000" w:themeColor="text1"/>
          <w:sz w:val="28"/>
          <w:szCs w:val="28"/>
          <w:lang w:val="en-US"/>
        </w:rPr>
        <w:t xml:space="preserve"> </w:t>
      </w:r>
    </w:p>
    <w:p w:rsidR="003C17C8" w:rsidRPr="00D67F82" w:rsidRDefault="003C17C8" w:rsidP="00EB7AFE">
      <w:pPr>
        <w:pStyle w:val="Style1"/>
        <w:widowControl/>
        <w:spacing w:before="14" w:line="240" w:lineRule="auto"/>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 xml:space="preserve">Администрация </w:t>
      </w:r>
      <w:proofErr w:type="spellStart"/>
      <w:r w:rsidRPr="00D67F82">
        <w:rPr>
          <w:rStyle w:val="FontStyle18"/>
          <w:rFonts w:ascii="Times New Roman" w:hAnsi="Times New Roman" w:cs="Times New Roman"/>
          <w:color w:val="000000" w:themeColor="text1"/>
          <w:sz w:val="28"/>
          <w:szCs w:val="28"/>
        </w:rPr>
        <w:t>Севского</w:t>
      </w:r>
      <w:proofErr w:type="spellEnd"/>
      <w:r w:rsidRPr="00D67F82">
        <w:rPr>
          <w:rStyle w:val="FontStyle18"/>
          <w:rFonts w:ascii="Times New Roman" w:hAnsi="Times New Roman" w:cs="Times New Roman"/>
          <w:color w:val="000000" w:themeColor="text1"/>
          <w:sz w:val="28"/>
          <w:szCs w:val="28"/>
        </w:rPr>
        <w:t xml:space="preserve"> </w:t>
      </w:r>
      <w:r w:rsidR="001C45A2" w:rsidRPr="00D67F82">
        <w:rPr>
          <w:rStyle w:val="FontStyle18"/>
          <w:rFonts w:ascii="Times New Roman" w:hAnsi="Times New Roman" w:cs="Times New Roman"/>
          <w:color w:val="000000" w:themeColor="text1"/>
          <w:sz w:val="28"/>
          <w:szCs w:val="28"/>
        </w:rPr>
        <w:t xml:space="preserve">муниципального </w:t>
      </w:r>
      <w:r w:rsidRPr="00D67F82">
        <w:rPr>
          <w:rStyle w:val="FontStyle18"/>
          <w:rFonts w:ascii="Times New Roman" w:hAnsi="Times New Roman" w:cs="Times New Roman"/>
          <w:color w:val="000000" w:themeColor="text1"/>
          <w:sz w:val="28"/>
          <w:szCs w:val="28"/>
        </w:rPr>
        <w:t>района</w:t>
      </w:r>
    </w:p>
    <w:p w:rsidR="003C17C8" w:rsidRPr="00D67F82" w:rsidRDefault="003C17C8" w:rsidP="00EB7AFE">
      <w:pPr>
        <w:pStyle w:val="Style5"/>
        <w:widowControl/>
        <w:tabs>
          <w:tab w:val="left" w:pos="9214"/>
        </w:tabs>
        <w:spacing w:line="240" w:lineRule="auto"/>
        <w:ind w:right="566"/>
        <w:rPr>
          <w:rStyle w:val="FontStyle19"/>
          <w:rFonts w:ascii="Times New Roman" w:hAnsi="Times New Roman" w:cs="Times New Roman"/>
          <w:color w:val="000000" w:themeColor="text1"/>
          <w:sz w:val="28"/>
          <w:szCs w:val="28"/>
        </w:rPr>
      </w:pPr>
      <w:r w:rsidRPr="00D67F82">
        <w:rPr>
          <w:rStyle w:val="FontStyle19"/>
          <w:rFonts w:ascii="Times New Roman" w:hAnsi="Times New Roman" w:cs="Times New Roman"/>
          <w:color w:val="000000" w:themeColor="text1"/>
          <w:sz w:val="28"/>
          <w:szCs w:val="28"/>
        </w:rPr>
        <w:t>242440, Брянская область, г</w:t>
      </w:r>
      <w:proofErr w:type="gramStart"/>
      <w:r w:rsidRPr="00D67F82">
        <w:rPr>
          <w:rStyle w:val="FontStyle19"/>
          <w:rFonts w:ascii="Times New Roman" w:hAnsi="Times New Roman" w:cs="Times New Roman"/>
          <w:color w:val="000000" w:themeColor="text1"/>
          <w:sz w:val="28"/>
          <w:szCs w:val="28"/>
        </w:rPr>
        <w:t>.</w:t>
      </w:r>
      <w:r w:rsidR="001C45A2" w:rsidRPr="00D67F82">
        <w:rPr>
          <w:rStyle w:val="FontStyle19"/>
          <w:rFonts w:ascii="Times New Roman" w:hAnsi="Times New Roman" w:cs="Times New Roman"/>
          <w:color w:val="000000" w:themeColor="text1"/>
          <w:sz w:val="28"/>
          <w:szCs w:val="28"/>
        </w:rPr>
        <w:t>С</w:t>
      </w:r>
      <w:proofErr w:type="gramEnd"/>
      <w:r w:rsidR="001C45A2" w:rsidRPr="00D67F82">
        <w:rPr>
          <w:rStyle w:val="FontStyle19"/>
          <w:rFonts w:ascii="Times New Roman" w:hAnsi="Times New Roman" w:cs="Times New Roman"/>
          <w:color w:val="000000" w:themeColor="text1"/>
          <w:sz w:val="28"/>
          <w:szCs w:val="28"/>
        </w:rPr>
        <w:t xml:space="preserve">евск, ул. Розы Люксембург, 50 </w:t>
      </w:r>
      <w:r w:rsidR="008247A5" w:rsidRPr="00D67F82">
        <w:rPr>
          <w:rStyle w:val="FontStyle19"/>
          <w:rFonts w:ascii="Times New Roman" w:hAnsi="Times New Roman" w:cs="Times New Roman"/>
          <w:color w:val="000000" w:themeColor="text1"/>
          <w:sz w:val="28"/>
          <w:szCs w:val="28"/>
        </w:rPr>
        <w:t xml:space="preserve">                                        т</w:t>
      </w:r>
      <w:r w:rsidRPr="00D67F82">
        <w:rPr>
          <w:rStyle w:val="FontStyle19"/>
          <w:rFonts w:ascii="Times New Roman" w:hAnsi="Times New Roman" w:cs="Times New Roman"/>
          <w:color w:val="000000" w:themeColor="text1"/>
          <w:sz w:val="28"/>
          <w:szCs w:val="28"/>
        </w:rPr>
        <w:t>ел.(48356) 9-14-33</w:t>
      </w:r>
      <w:r w:rsidR="008247A5" w:rsidRPr="00D67F82">
        <w:rPr>
          <w:rStyle w:val="FontStyle19"/>
          <w:rFonts w:ascii="Times New Roman" w:hAnsi="Times New Roman" w:cs="Times New Roman"/>
          <w:color w:val="000000" w:themeColor="text1"/>
          <w:sz w:val="28"/>
          <w:szCs w:val="28"/>
        </w:rPr>
        <w:t>,</w:t>
      </w:r>
      <w:r w:rsidR="00833D18" w:rsidRPr="00D67F82">
        <w:rPr>
          <w:rStyle w:val="FontStyle19"/>
          <w:rFonts w:ascii="Times New Roman" w:hAnsi="Times New Roman" w:cs="Times New Roman"/>
          <w:color w:val="000000" w:themeColor="text1"/>
          <w:sz w:val="28"/>
          <w:szCs w:val="28"/>
        </w:rPr>
        <w:t xml:space="preserve"> 9-13-30, </w:t>
      </w:r>
      <w:r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color w:val="000000" w:themeColor="text1"/>
          <w:sz w:val="28"/>
          <w:szCs w:val="28"/>
          <w:lang w:val="en-US"/>
        </w:rPr>
        <w:t>E</w:t>
      </w:r>
      <w:r w:rsidRPr="00D67F82">
        <w:rPr>
          <w:rStyle w:val="FontStyle19"/>
          <w:rFonts w:ascii="Times New Roman" w:hAnsi="Times New Roman" w:cs="Times New Roman"/>
          <w:color w:val="000000" w:themeColor="text1"/>
          <w:sz w:val="28"/>
          <w:szCs w:val="28"/>
        </w:rPr>
        <w:t>-</w:t>
      </w:r>
      <w:r w:rsidRPr="00D67F82">
        <w:rPr>
          <w:rStyle w:val="FontStyle19"/>
          <w:rFonts w:ascii="Times New Roman" w:hAnsi="Times New Roman" w:cs="Times New Roman"/>
          <w:color w:val="000000" w:themeColor="text1"/>
          <w:sz w:val="28"/>
          <w:szCs w:val="28"/>
          <w:lang w:val="en-US"/>
        </w:rPr>
        <w:t>mail</w:t>
      </w:r>
      <w:r w:rsidRPr="00D67F82">
        <w:rPr>
          <w:rStyle w:val="FontStyle19"/>
          <w:rFonts w:ascii="Times New Roman" w:hAnsi="Times New Roman" w:cs="Times New Roman"/>
          <w:color w:val="000000" w:themeColor="text1"/>
          <w:sz w:val="28"/>
          <w:szCs w:val="28"/>
        </w:rPr>
        <w:t xml:space="preserve">: </w:t>
      </w:r>
      <w:hyperlink r:id="rId10" w:history="1">
        <w:r w:rsidR="001C45A2" w:rsidRPr="00D67F82">
          <w:rPr>
            <w:rStyle w:val="a3"/>
            <w:rFonts w:ascii="Times New Roman" w:hAnsi="Times New Roman" w:cs="Times New Roman"/>
            <w:color w:val="000000" w:themeColor="text1"/>
            <w:sz w:val="28"/>
            <w:szCs w:val="28"/>
            <w:u w:val="none"/>
            <w:lang w:val="en-US"/>
          </w:rPr>
          <w:t>admsevsk</w:t>
        </w:r>
        <w:r w:rsidR="001C45A2" w:rsidRPr="00D67F82">
          <w:rPr>
            <w:rStyle w:val="a3"/>
            <w:rFonts w:ascii="Times New Roman" w:hAnsi="Times New Roman" w:cs="Times New Roman"/>
            <w:color w:val="000000" w:themeColor="text1"/>
            <w:sz w:val="28"/>
            <w:szCs w:val="28"/>
            <w:u w:val="none"/>
          </w:rPr>
          <w:t>@</w:t>
        </w:r>
        <w:r w:rsidR="001C45A2" w:rsidRPr="00D67F82">
          <w:rPr>
            <w:rStyle w:val="a3"/>
            <w:rFonts w:ascii="Times New Roman" w:hAnsi="Times New Roman" w:cs="Times New Roman"/>
            <w:color w:val="000000" w:themeColor="text1"/>
            <w:sz w:val="28"/>
            <w:szCs w:val="28"/>
            <w:u w:val="none"/>
            <w:lang w:val="en-US"/>
          </w:rPr>
          <w:t>mail</w:t>
        </w:r>
        <w:r w:rsidR="001C45A2" w:rsidRPr="00D67F82">
          <w:rPr>
            <w:rStyle w:val="a3"/>
            <w:rFonts w:ascii="Times New Roman" w:hAnsi="Times New Roman" w:cs="Times New Roman"/>
            <w:color w:val="000000" w:themeColor="text1"/>
            <w:sz w:val="28"/>
            <w:szCs w:val="28"/>
            <w:u w:val="none"/>
          </w:rPr>
          <w:t>.</w:t>
        </w:r>
        <w:r w:rsidR="001C45A2" w:rsidRPr="00D67F82">
          <w:rPr>
            <w:rStyle w:val="a3"/>
            <w:rFonts w:ascii="Times New Roman" w:hAnsi="Times New Roman" w:cs="Times New Roman"/>
            <w:color w:val="000000" w:themeColor="text1"/>
            <w:sz w:val="28"/>
            <w:szCs w:val="28"/>
            <w:u w:val="none"/>
            <w:lang w:val="en-US"/>
          </w:rPr>
          <w:t>ru</w:t>
        </w:r>
      </w:hyperlink>
      <w:r w:rsidR="001C45A2" w:rsidRPr="00D67F82">
        <w:rPr>
          <w:rStyle w:val="FontStyle19"/>
          <w:rFonts w:ascii="Times New Roman" w:hAnsi="Times New Roman" w:cs="Times New Roman"/>
          <w:color w:val="000000" w:themeColor="text1"/>
          <w:sz w:val="28"/>
          <w:szCs w:val="28"/>
        </w:rPr>
        <w:t xml:space="preserve">, </w:t>
      </w:r>
      <w:hyperlink r:id="rId11" w:history="1">
        <w:r w:rsidRPr="00D67F82">
          <w:rPr>
            <w:rStyle w:val="FontStyle19"/>
            <w:rFonts w:ascii="Times New Roman" w:hAnsi="Times New Roman" w:cs="Times New Roman"/>
            <w:color w:val="000000" w:themeColor="text1"/>
            <w:sz w:val="28"/>
            <w:szCs w:val="28"/>
            <w:lang w:val="en-US"/>
          </w:rPr>
          <w:t>www</w:t>
        </w:r>
        <w:r w:rsidRPr="00D67F82">
          <w:rPr>
            <w:rStyle w:val="FontStyle19"/>
            <w:rFonts w:ascii="Times New Roman" w:hAnsi="Times New Roman" w:cs="Times New Roman"/>
            <w:color w:val="000000" w:themeColor="text1"/>
            <w:sz w:val="28"/>
            <w:szCs w:val="28"/>
          </w:rPr>
          <w:t>.</w:t>
        </w:r>
        <w:r w:rsidRPr="00D67F82">
          <w:rPr>
            <w:rStyle w:val="FontStyle19"/>
            <w:rFonts w:ascii="Times New Roman" w:hAnsi="Times New Roman" w:cs="Times New Roman"/>
            <w:color w:val="000000" w:themeColor="text1"/>
            <w:sz w:val="28"/>
            <w:szCs w:val="28"/>
            <w:lang w:val="en-US"/>
          </w:rPr>
          <w:t>sevskadm</w:t>
        </w:r>
        <w:r w:rsidRPr="00D67F82">
          <w:rPr>
            <w:rStyle w:val="FontStyle19"/>
            <w:rFonts w:ascii="Times New Roman" w:hAnsi="Times New Roman" w:cs="Times New Roman"/>
            <w:color w:val="000000" w:themeColor="text1"/>
            <w:sz w:val="28"/>
            <w:szCs w:val="28"/>
          </w:rPr>
          <w:t>.</w:t>
        </w:r>
        <w:proofErr w:type="spellStart"/>
        <w:r w:rsidRPr="00D67F82">
          <w:rPr>
            <w:rStyle w:val="FontStyle19"/>
            <w:rFonts w:ascii="Times New Roman" w:hAnsi="Times New Roman" w:cs="Times New Roman"/>
            <w:color w:val="000000" w:themeColor="text1"/>
            <w:sz w:val="28"/>
            <w:szCs w:val="28"/>
            <w:lang w:val="en-US"/>
          </w:rPr>
          <w:t>ru</w:t>
        </w:r>
        <w:proofErr w:type="spellEnd"/>
      </w:hyperlink>
    </w:p>
    <w:p w:rsidR="003C17C8" w:rsidRPr="00D67F82" w:rsidRDefault="003C17C8" w:rsidP="00EB7AFE">
      <w:pPr>
        <w:pStyle w:val="Style1"/>
        <w:widowControl/>
        <w:spacing w:line="240" w:lineRule="auto"/>
        <w:ind w:firstLine="709"/>
        <w:jc w:val="both"/>
        <w:rPr>
          <w:rFonts w:ascii="Times New Roman" w:hAnsi="Times New Roman" w:cs="Times New Roman"/>
          <w:color w:val="000000" w:themeColor="text1"/>
          <w:sz w:val="28"/>
          <w:szCs w:val="28"/>
          <w:highlight w:val="green"/>
        </w:rPr>
      </w:pPr>
    </w:p>
    <w:p w:rsidR="008247A5" w:rsidRPr="00D67F82" w:rsidRDefault="008247A5" w:rsidP="00EB7AFE">
      <w:pPr>
        <w:pStyle w:val="Style1"/>
        <w:widowControl/>
        <w:spacing w:before="10" w:line="240" w:lineRule="auto"/>
        <w:ind w:firstLine="709"/>
        <w:jc w:val="both"/>
        <w:rPr>
          <w:rStyle w:val="FontStyle18"/>
          <w:rFonts w:ascii="Times New Roman" w:hAnsi="Times New Roman" w:cs="Times New Roman"/>
          <w:color w:val="000000" w:themeColor="text1"/>
          <w:sz w:val="28"/>
          <w:szCs w:val="28"/>
          <w:highlight w:val="green"/>
        </w:rPr>
      </w:pPr>
    </w:p>
    <w:p w:rsidR="008247A5" w:rsidRPr="00D67F82" w:rsidRDefault="008247A5" w:rsidP="00EB7AFE">
      <w:pPr>
        <w:pStyle w:val="Style1"/>
        <w:widowControl/>
        <w:spacing w:before="10" w:line="240" w:lineRule="auto"/>
        <w:ind w:firstLine="709"/>
        <w:jc w:val="both"/>
        <w:rPr>
          <w:rStyle w:val="FontStyle18"/>
          <w:rFonts w:ascii="Times New Roman" w:hAnsi="Times New Roman" w:cs="Times New Roman"/>
          <w:color w:val="000000" w:themeColor="text1"/>
          <w:sz w:val="28"/>
          <w:szCs w:val="28"/>
          <w:highlight w:val="green"/>
        </w:rPr>
      </w:pPr>
    </w:p>
    <w:p w:rsidR="003C17C8" w:rsidRPr="00D67F82" w:rsidRDefault="003C17C8" w:rsidP="00EB7AFE">
      <w:pPr>
        <w:pStyle w:val="Style1"/>
        <w:widowControl/>
        <w:spacing w:before="10" w:line="240" w:lineRule="auto"/>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 xml:space="preserve">Глава администрации </w:t>
      </w:r>
      <w:proofErr w:type="spellStart"/>
      <w:r w:rsidRPr="00D67F82">
        <w:rPr>
          <w:rStyle w:val="FontStyle18"/>
          <w:rFonts w:ascii="Times New Roman" w:hAnsi="Times New Roman" w:cs="Times New Roman"/>
          <w:color w:val="000000" w:themeColor="text1"/>
          <w:sz w:val="28"/>
          <w:szCs w:val="28"/>
        </w:rPr>
        <w:t>Севского</w:t>
      </w:r>
      <w:proofErr w:type="spellEnd"/>
      <w:r w:rsidRPr="00D67F82">
        <w:rPr>
          <w:rStyle w:val="FontStyle18"/>
          <w:rFonts w:ascii="Times New Roman" w:hAnsi="Times New Roman" w:cs="Times New Roman"/>
          <w:color w:val="000000" w:themeColor="text1"/>
          <w:sz w:val="28"/>
          <w:szCs w:val="28"/>
        </w:rPr>
        <w:t xml:space="preserve"> </w:t>
      </w:r>
      <w:r w:rsidR="008247A5" w:rsidRPr="00D67F82">
        <w:rPr>
          <w:rStyle w:val="FontStyle18"/>
          <w:rFonts w:ascii="Times New Roman" w:hAnsi="Times New Roman" w:cs="Times New Roman"/>
          <w:color w:val="000000" w:themeColor="text1"/>
          <w:sz w:val="28"/>
          <w:szCs w:val="28"/>
        </w:rPr>
        <w:t xml:space="preserve">муниципального </w:t>
      </w:r>
      <w:r w:rsidRPr="00D67F82">
        <w:rPr>
          <w:rStyle w:val="FontStyle18"/>
          <w:rFonts w:ascii="Times New Roman" w:hAnsi="Times New Roman" w:cs="Times New Roman"/>
          <w:color w:val="000000" w:themeColor="text1"/>
          <w:sz w:val="28"/>
          <w:szCs w:val="28"/>
        </w:rPr>
        <w:t>района</w:t>
      </w:r>
    </w:p>
    <w:p w:rsidR="00833D18" w:rsidRPr="00D67F82" w:rsidRDefault="003C17C8" w:rsidP="00EB7AFE">
      <w:pPr>
        <w:pStyle w:val="Style5"/>
        <w:widowControl/>
        <w:tabs>
          <w:tab w:val="left" w:pos="9214"/>
        </w:tabs>
        <w:spacing w:line="240" w:lineRule="auto"/>
        <w:ind w:right="566"/>
        <w:rPr>
          <w:rStyle w:val="FontStyle19"/>
          <w:rFonts w:ascii="Times New Roman" w:hAnsi="Times New Roman" w:cs="Times New Roman"/>
          <w:color w:val="000000" w:themeColor="text1"/>
          <w:sz w:val="28"/>
          <w:szCs w:val="28"/>
          <w:lang w:val="en-US"/>
        </w:rPr>
      </w:pPr>
      <w:r w:rsidRPr="00D67F82">
        <w:rPr>
          <w:rStyle w:val="FontStyle19"/>
          <w:rFonts w:ascii="Times New Roman" w:hAnsi="Times New Roman" w:cs="Times New Roman"/>
          <w:color w:val="000000" w:themeColor="text1"/>
          <w:sz w:val="28"/>
          <w:szCs w:val="28"/>
        </w:rPr>
        <w:t>тел.: (48356) 9-13-30,</w:t>
      </w:r>
      <w:r w:rsidR="008247A5"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color w:val="000000" w:themeColor="text1"/>
          <w:sz w:val="28"/>
          <w:szCs w:val="28"/>
        </w:rPr>
        <w:t xml:space="preserve">9-14-33. </w:t>
      </w:r>
      <w:r w:rsidRPr="00D67F82">
        <w:rPr>
          <w:rStyle w:val="FontStyle19"/>
          <w:rFonts w:ascii="Times New Roman" w:hAnsi="Times New Roman" w:cs="Times New Roman"/>
          <w:color w:val="000000" w:themeColor="text1"/>
          <w:sz w:val="28"/>
          <w:szCs w:val="28"/>
          <w:lang w:val="en-US"/>
        </w:rPr>
        <w:t xml:space="preserve">E-mail: </w:t>
      </w:r>
      <w:hyperlink r:id="rId12" w:history="1">
        <w:r w:rsidR="008247A5" w:rsidRPr="00D67F82">
          <w:rPr>
            <w:rStyle w:val="a3"/>
            <w:rFonts w:ascii="Times New Roman" w:hAnsi="Times New Roman" w:cs="Times New Roman"/>
            <w:color w:val="000000" w:themeColor="text1"/>
            <w:sz w:val="28"/>
            <w:szCs w:val="28"/>
            <w:u w:val="none"/>
            <w:lang w:val="en-US"/>
          </w:rPr>
          <w:t>admsevsk@mail.ru</w:t>
        </w:r>
      </w:hyperlink>
      <w:r w:rsidR="008247A5" w:rsidRPr="00D67F82">
        <w:rPr>
          <w:rStyle w:val="FontStyle19"/>
          <w:rFonts w:ascii="Times New Roman" w:hAnsi="Times New Roman" w:cs="Times New Roman"/>
          <w:color w:val="000000" w:themeColor="text1"/>
          <w:sz w:val="28"/>
          <w:szCs w:val="28"/>
          <w:lang w:val="en-US"/>
        </w:rPr>
        <w:t xml:space="preserve">, </w:t>
      </w:r>
      <w:hyperlink r:id="rId13" w:history="1">
        <w:r w:rsidR="001C74E7" w:rsidRPr="00D67F82">
          <w:rPr>
            <w:rStyle w:val="a3"/>
            <w:rFonts w:ascii="Times New Roman" w:hAnsi="Times New Roman" w:cs="Times New Roman"/>
            <w:color w:val="000000" w:themeColor="text1"/>
            <w:sz w:val="28"/>
            <w:szCs w:val="28"/>
            <w:u w:val="none"/>
            <w:lang w:val="en-US"/>
          </w:rPr>
          <w:t>www.sevskadm.ru</w:t>
        </w:r>
      </w:hyperlink>
    </w:p>
    <w:p w:rsidR="003C17C8" w:rsidRPr="00D67F82" w:rsidRDefault="003C17C8" w:rsidP="00EB7AFE">
      <w:pPr>
        <w:pStyle w:val="Style1"/>
        <w:widowControl/>
        <w:spacing w:before="226" w:line="240" w:lineRule="auto"/>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 xml:space="preserve">Заместитель главы администрации </w:t>
      </w:r>
      <w:proofErr w:type="spellStart"/>
      <w:r w:rsidRPr="00D67F82">
        <w:rPr>
          <w:rStyle w:val="FontStyle18"/>
          <w:rFonts w:ascii="Times New Roman" w:hAnsi="Times New Roman" w:cs="Times New Roman"/>
          <w:color w:val="000000" w:themeColor="text1"/>
          <w:sz w:val="28"/>
          <w:szCs w:val="28"/>
        </w:rPr>
        <w:t>Севского</w:t>
      </w:r>
      <w:proofErr w:type="spellEnd"/>
      <w:r w:rsidRPr="00D67F82">
        <w:rPr>
          <w:rStyle w:val="FontStyle18"/>
          <w:rFonts w:ascii="Times New Roman" w:hAnsi="Times New Roman" w:cs="Times New Roman"/>
          <w:color w:val="000000" w:themeColor="text1"/>
          <w:sz w:val="28"/>
          <w:szCs w:val="28"/>
        </w:rPr>
        <w:t xml:space="preserve"> </w:t>
      </w:r>
      <w:r w:rsidR="00653DFA" w:rsidRPr="00D67F82">
        <w:rPr>
          <w:rStyle w:val="FontStyle18"/>
          <w:rFonts w:ascii="Times New Roman" w:hAnsi="Times New Roman" w:cs="Times New Roman"/>
          <w:color w:val="000000" w:themeColor="text1"/>
          <w:sz w:val="28"/>
          <w:szCs w:val="28"/>
        </w:rPr>
        <w:t xml:space="preserve">муниципального </w:t>
      </w:r>
      <w:r w:rsidRPr="00D67F82">
        <w:rPr>
          <w:rStyle w:val="FontStyle18"/>
          <w:rFonts w:ascii="Times New Roman" w:hAnsi="Times New Roman" w:cs="Times New Roman"/>
          <w:color w:val="000000" w:themeColor="text1"/>
          <w:sz w:val="28"/>
          <w:szCs w:val="28"/>
        </w:rPr>
        <w:t xml:space="preserve">района </w:t>
      </w:r>
    </w:p>
    <w:p w:rsidR="003C17C8" w:rsidRPr="00D67F82" w:rsidRDefault="003C17C8" w:rsidP="00EB7AFE">
      <w:pPr>
        <w:pStyle w:val="Style5"/>
        <w:widowControl/>
        <w:spacing w:line="240" w:lineRule="auto"/>
        <w:ind w:right="1613"/>
        <w:rPr>
          <w:rStyle w:val="FontStyle19"/>
          <w:rFonts w:ascii="Times New Roman" w:hAnsi="Times New Roman" w:cs="Times New Roman"/>
          <w:color w:val="000000" w:themeColor="text1"/>
          <w:sz w:val="28"/>
          <w:szCs w:val="28"/>
          <w:lang w:val="en-US"/>
        </w:rPr>
      </w:pPr>
      <w:r w:rsidRPr="00D67F82">
        <w:rPr>
          <w:rStyle w:val="FontStyle19"/>
          <w:rFonts w:ascii="Times New Roman" w:hAnsi="Times New Roman" w:cs="Times New Roman"/>
          <w:color w:val="000000" w:themeColor="text1"/>
          <w:sz w:val="28"/>
          <w:szCs w:val="28"/>
        </w:rPr>
        <w:t>тел</w:t>
      </w:r>
      <w:r w:rsidRPr="00D67F82">
        <w:rPr>
          <w:rStyle w:val="FontStyle19"/>
          <w:rFonts w:ascii="Times New Roman" w:hAnsi="Times New Roman" w:cs="Times New Roman"/>
          <w:color w:val="000000" w:themeColor="text1"/>
          <w:sz w:val="28"/>
          <w:szCs w:val="28"/>
          <w:lang w:val="en-US"/>
        </w:rPr>
        <w:t>. (48356) 9-1</w:t>
      </w:r>
      <w:r w:rsidR="00833D18" w:rsidRPr="00D67F82">
        <w:rPr>
          <w:rStyle w:val="FontStyle19"/>
          <w:rFonts w:ascii="Times New Roman" w:hAnsi="Times New Roman" w:cs="Times New Roman"/>
          <w:color w:val="000000" w:themeColor="text1"/>
          <w:sz w:val="28"/>
          <w:szCs w:val="28"/>
          <w:lang w:val="en-US"/>
        </w:rPr>
        <w:t>0</w:t>
      </w:r>
      <w:r w:rsidRPr="00D67F82">
        <w:rPr>
          <w:rStyle w:val="FontStyle19"/>
          <w:rFonts w:ascii="Times New Roman" w:hAnsi="Times New Roman" w:cs="Times New Roman"/>
          <w:color w:val="000000" w:themeColor="text1"/>
          <w:sz w:val="28"/>
          <w:szCs w:val="28"/>
          <w:lang w:val="en-US"/>
        </w:rPr>
        <w:t>-</w:t>
      </w:r>
      <w:r w:rsidR="008247A5" w:rsidRPr="00D67F82">
        <w:rPr>
          <w:rStyle w:val="FontStyle19"/>
          <w:rFonts w:ascii="Times New Roman" w:hAnsi="Times New Roman" w:cs="Times New Roman"/>
          <w:color w:val="000000" w:themeColor="text1"/>
          <w:sz w:val="28"/>
          <w:szCs w:val="28"/>
          <w:lang w:val="en-US"/>
        </w:rPr>
        <w:t>8</w:t>
      </w:r>
      <w:r w:rsidRPr="00D67F82">
        <w:rPr>
          <w:rStyle w:val="FontStyle19"/>
          <w:rFonts w:ascii="Times New Roman" w:hAnsi="Times New Roman" w:cs="Times New Roman"/>
          <w:color w:val="000000" w:themeColor="text1"/>
          <w:sz w:val="28"/>
          <w:szCs w:val="28"/>
          <w:lang w:val="en-US"/>
        </w:rPr>
        <w:t>2</w:t>
      </w:r>
      <w:r w:rsidR="00283814" w:rsidRPr="00D67F82">
        <w:rPr>
          <w:rStyle w:val="FontStyle19"/>
          <w:rFonts w:ascii="Times New Roman" w:hAnsi="Times New Roman" w:cs="Times New Roman"/>
          <w:color w:val="000000" w:themeColor="text1"/>
          <w:sz w:val="28"/>
          <w:szCs w:val="28"/>
          <w:lang w:val="en-US"/>
        </w:rPr>
        <w:t>,</w:t>
      </w:r>
      <w:r w:rsidRPr="00D67F82">
        <w:rPr>
          <w:rStyle w:val="FontStyle19"/>
          <w:rFonts w:ascii="Times New Roman" w:hAnsi="Times New Roman" w:cs="Times New Roman"/>
          <w:color w:val="000000" w:themeColor="text1"/>
          <w:sz w:val="28"/>
          <w:szCs w:val="28"/>
          <w:lang w:val="en-US"/>
        </w:rPr>
        <w:t xml:space="preserve"> E-mail: </w:t>
      </w:r>
      <w:r w:rsidR="008247A5" w:rsidRPr="00D67F82">
        <w:rPr>
          <w:rStyle w:val="FontStyle19"/>
          <w:rFonts w:ascii="Times New Roman" w:hAnsi="Times New Roman" w:cs="Times New Roman"/>
          <w:color w:val="000000" w:themeColor="text1"/>
          <w:sz w:val="28"/>
          <w:szCs w:val="28"/>
          <w:lang w:val="en-US"/>
        </w:rPr>
        <w:t>fin_upr</w:t>
      </w:r>
      <w:r w:rsidRPr="00D67F82">
        <w:rPr>
          <w:rStyle w:val="FontStyle19"/>
          <w:rFonts w:ascii="Times New Roman" w:hAnsi="Times New Roman" w:cs="Times New Roman"/>
          <w:color w:val="000000" w:themeColor="text1"/>
          <w:sz w:val="28"/>
          <w:szCs w:val="28"/>
          <w:lang w:val="en-US"/>
        </w:rPr>
        <w:t>@mai</w:t>
      </w:r>
      <w:r w:rsidR="008247A5" w:rsidRPr="00D67F82">
        <w:rPr>
          <w:rStyle w:val="FontStyle19"/>
          <w:rFonts w:ascii="Times New Roman" w:hAnsi="Times New Roman" w:cs="Times New Roman"/>
          <w:color w:val="000000" w:themeColor="text1"/>
          <w:sz w:val="28"/>
          <w:szCs w:val="28"/>
          <w:lang w:val="en-US"/>
        </w:rPr>
        <w:t>l.</w:t>
      </w:r>
      <w:r w:rsidRPr="00D67F82">
        <w:rPr>
          <w:rStyle w:val="FontStyle19"/>
          <w:rFonts w:ascii="Times New Roman" w:hAnsi="Times New Roman" w:cs="Times New Roman"/>
          <w:color w:val="000000" w:themeColor="text1"/>
          <w:sz w:val="28"/>
          <w:szCs w:val="28"/>
          <w:lang w:val="en-US"/>
        </w:rPr>
        <w:t>ru</w:t>
      </w:r>
      <w:r w:rsidR="00833D18" w:rsidRPr="00D67F82">
        <w:rPr>
          <w:rStyle w:val="FontStyle19"/>
          <w:rFonts w:ascii="Times New Roman" w:hAnsi="Times New Roman" w:cs="Times New Roman"/>
          <w:color w:val="000000" w:themeColor="text1"/>
          <w:sz w:val="28"/>
          <w:szCs w:val="28"/>
          <w:lang w:val="en-US"/>
        </w:rPr>
        <w:t xml:space="preserve">,   </w:t>
      </w:r>
      <w:hyperlink r:id="rId14" w:history="1">
        <w:r w:rsidR="00833D18" w:rsidRPr="00D67F82">
          <w:rPr>
            <w:rStyle w:val="FontStyle19"/>
            <w:rFonts w:ascii="Times New Roman" w:hAnsi="Times New Roman" w:cs="Times New Roman"/>
            <w:color w:val="000000" w:themeColor="text1"/>
            <w:sz w:val="28"/>
            <w:szCs w:val="28"/>
            <w:lang w:val="en-US"/>
          </w:rPr>
          <w:t>www.sevskadm.ru</w:t>
        </w:r>
      </w:hyperlink>
    </w:p>
    <w:p w:rsidR="003C17C8" w:rsidRPr="00D67F82" w:rsidRDefault="001C74E7" w:rsidP="00EB7AFE">
      <w:pPr>
        <w:pStyle w:val="Style1"/>
        <w:widowControl/>
        <w:spacing w:before="5" w:line="240" w:lineRule="auto"/>
        <w:jc w:val="both"/>
        <w:rPr>
          <w:rStyle w:val="FontStyle18"/>
          <w:rFonts w:ascii="Times New Roman" w:hAnsi="Times New Roman" w:cs="Times New Roman"/>
          <w:color w:val="000000" w:themeColor="text1"/>
          <w:sz w:val="28"/>
          <w:szCs w:val="28"/>
        </w:rPr>
      </w:pPr>
      <w:r w:rsidRPr="00EB7AFE">
        <w:rPr>
          <w:rStyle w:val="FontStyle18"/>
          <w:rFonts w:ascii="Times New Roman" w:hAnsi="Times New Roman" w:cs="Times New Roman"/>
          <w:color w:val="000000" w:themeColor="text1"/>
          <w:sz w:val="28"/>
          <w:szCs w:val="28"/>
        </w:rPr>
        <w:br/>
      </w:r>
      <w:r w:rsidR="003C17C8" w:rsidRPr="00D67F82">
        <w:rPr>
          <w:rStyle w:val="FontStyle18"/>
          <w:rFonts w:ascii="Times New Roman" w:hAnsi="Times New Roman" w:cs="Times New Roman"/>
          <w:color w:val="000000" w:themeColor="text1"/>
          <w:sz w:val="28"/>
          <w:szCs w:val="28"/>
        </w:rPr>
        <w:t>Органы исполнительной власти муниципального образования, оказывающие поддержку инвесторам</w:t>
      </w:r>
      <w:r w:rsidR="00BE0FCE" w:rsidRPr="00D67F82">
        <w:rPr>
          <w:rStyle w:val="FontStyle18"/>
          <w:rFonts w:ascii="Times New Roman" w:hAnsi="Times New Roman" w:cs="Times New Roman"/>
          <w:color w:val="000000" w:themeColor="text1"/>
          <w:sz w:val="28"/>
          <w:szCs w:val="28"/>
        </w:rPr>
        <w:t>:</w:t>
      </w:r>
    </w:p>
    <w:p w:rsidR="003C17C8" w:rsidRPr="00D67F82" w:rsidRDefault="003C17C8" w:rsidP="00EB7AFE">
      <w:pPr>
        <w:pStyle w:val="Style1"/>
        <w:widowControl/>
        <w:spacing w:before="120" w:line="240" w:lineRule="auto"/>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 xml:space="preserve">Администрация </w:t>
      </w:r>
      <w:proofErr w:type="spellStart"/>
      <w:r w:rsidRPr="00D67F82">
        <w:rPr>
          <w:rStyle w:val="FontStyle18"/>
          <w:rFonts w:ascii="Times New Roman" w:hAnsi="Times New Roman" w:cs="Times New Roman"/>
          <w:color w:val="000000" w:themeColor="text1"/>
          <w:sz w:val="28"/>
          <w:szCs w:val="28"/>
        </w:rPr>
        <w:t>Севского</w:t>
      </w:r>
      <w:proofErr w:type="spellEnd"/>
      <w:r w:rsidRPr="00D67F82">
        <w:rPr>
          <w:rStyle w:val="FontStyle18"/>
          <w:rFonts w:ascii="Times New Roman" w:hAnsi="Times New Roman" w:cs="Times New Roman"/>
          <w:color w:val="000000" w:themeColor="text1"/>
          <w:sz w:val="28"/>
          <w:szCs w:val="28"/>
        </w:rPr>
        <w:t xml:space="preserve"> </w:t>
      </w:r>
      <w:r w:rsidR="008247A5" w:rsidRPr="00D67F82">
        <w:rPr>
          <w:rStyle w:val="FontStyle18"/>
          <w:rFonts w:ascii="Times New Roman" w:hAnsi="Times New Roman" w:cs="Times New Roman"/>
          <w:color w:val="000000" w:themeColor="text1"/>
          <w:sz w:val="28"/>
          <w:szCs w:val="28"/>
        </w:rPr>
        <w:t xml:space="preserve">муниципального </w:t>
      </w:r>
      <w:r w:rsidRPr="00D67F82">
        <w:rPr>
          <w:rStyle w:val="FontStyle18"/>
          <w:rFonts w:ascii="Times New Roman" w:hAnsi="Times New Roman" w:cs="Times New Roman"/>
          <w:color w:val="000000" w:themeColor="text1"/>
          <w:sz w:val="28"/>
          <w:szCs w:val="28"/>
        </w:rPr>
        <w:t>района</w:t>
      </w:r>
    </w:p>
    <w:p w:rsidR="003C17C8" w:rsidRPr="00D67F82" w:rsidRDefault="003C17C8" w:rsidP="00EB7AFE">
      <w:pPr>
        <w:pStyle w:val="Style5"/>
        <w:widowControl/>
        <w:spacing w:line="240" w:lineRule="auto"/>
        <w:ind w:right="708"/>
        <w:rPr>
          <w:rStyle w:val="FontStyle19"/>
          <w:rFonts w:ascii="Times New Roman" w:hAnsi="Times New Roman" w:cs="Times New Roman"/>
          <w:color w:val="000000" w:themeColor="text1"/>
          <w:sz w:val="28"/>
          <w:szCs w:val="28"/>
        </w:rPr>
      </w:pPr>
      <w:r w:rsidRPr="00D67F82">
        <w:rPr>
          <w:rStyle w:val="FontStyle19"/>
          <w:rFonts w:ascii="Times New Roman" w:hAnsi="Times New Roman" w:cs="Times New Roman"/>
          <w:color w:val="000000" w:themeColor="text1"/>
          <w:sz w:val="28"/>
          <w:szCs w:val="28"/>
        </w:rPr>
        <w:t xml:space="preserve">242440, Брянская область, г. Севск, ул. Розы Люксембург, 50. </w:t>
      </w:r>
      <w:r w:rsidR="00264349" w:rsidRPr="00D67F82">
        <w:rPr>
          <w:rStyle w:val="FontStyle19"/>
          <w:rFonts w:ascii="Times New Roman" w:hAnsi="Times New Roman" w:cs="Times New Roman"/>
          <w:color w:val="000000" w:themeColor="text1"/>
          <w:sz w:val="28"/>
          <w:szCs w:val="28"/>
        </w:rPr>
        <w:br/>
        <w:t>тел. (48356) 9-14-33,</w:t>
      </w:r>
      <w:r w:rsidR="001C74E7"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color w:val="000000" w:themeColor="text1"/>
          <w:sz w:val="28"/>
          <w:szCs w:val="28"/>
          <w:lang w:val="en-US"/>
        </w:rPr>
        <w:t>E</w:t>
      </w:r>
      <w:r w:rsidRPr="00D67F82">
        <w:rPr>
          <w:rStyle w:val="FontStyle19"/>
          <w:rFonts w:ascii="Times New Roman" w:hAnsi="Times New Roman" w:cs="Times New Roman"/>
          <w:color w:val="000000" w:themeColor="text1"/>
          <w:sz w:val="28"/>
          <w:szCs w:val="28"/>
        </w:rPr>
        <w:t>-</w:t>
      </w:r>
      <w:r w:rsidRPr="00D67F82">
        <w:rPr>
          <w:rStyle w:val="FontStyle19"/>
          <w:rFonts w:ascii="Times New Roman" w:hAnsi="Times New Roman" w:cs="Times New Roman"/>
          <w:color w:val="000000" w:themeColor="text1"/>
          <w:sz w:val="28"/>
          <w:szCs w:val="28"/>
          <w:lang w:val="en-US"/>
        </w:rPr>
        <w:t>mail</w:t>
      </w:r>
      <w:r w:rsidRPr="00D67F82">
        <w:rPr>
          <w:rStyle w:val="FontStyle19"/>
          <w:rFonts w:ascii="Times New Roman" w:hAnsi="Times New Roman" w:cs="Times New Roman"/>
          <w:color w:val="000000" w:themeColor="text1"/>
          <w:sz w:val="28"/>
          <w:szCs w:val="28"/>
        </w:rPr>
        <w:t xml:space="preserve">: </w:t>
      </w:r>
      <w:hyperlink r:id="rId15" w:history="1">
        <w:r w:rsidR="001C74E7" w:rsidRPr="00D67F82">
          <w:rPr>
            <w:rStyle w:val="a3"/>
            <w:rFonts w:ascii="Times New Roman" w:hAnsi="Times New Roman" w:cs="Times New Roman"/>
            <w:color w:val="000000" w:themeColor="text1"/>
            <w:sz w:val="28"/>
            <w:szCs w:val="28"/>
            <w:u w:val="none"/>
            <w:lang w:val="en-US"/>
          </w:rPr>
          <w:t>admsevsk</w:t>
        </w:r>
        <w:r w:rsidR="001C74E7" w:rsidRPr="00D67F82">
          <w:rPr>
            <w:rStyle w:val="a3"/>
            <w:rFonts w:ascii="Times New Roman" w:hAnsi="Times New Roman" w:cs="Times New Roman"/>
            <w:color w:val="000000" w:themeColor="text1"/>
            <w:sz w:val="28"/>
            <w:szCs w:val="28"/>
            <w:u w:val="none"/>
          </w:rPr>
          <w:t>@</w:t>
        </w:r>
        <w:r w:rsidR="001C74E7" w:rsidRPr="00D67F82">
          <w:rPr>
            <w:rStyle w:val="a3"/>
            <w:rFonts w:ascii="Times New Roman" w:hAnsi="Times New Roman" w:cs="Times New Roman"/>
            <w:color w:val="000000" w:themeColor="text1"/>
            <w:sz w:val="28"/>
            <w:szCs w:val="28"/>
            <w:u w:val="none"/>
            <w:lang w:val="en-US"/>
          </w:rPr>
          <w:t>mail</w:t>
        </w:r>
        <w:r w:rsidR="001C74E7" w:rsidRPr="00D67F82">
          <w:rPr>
            <w:rStyle w:val="a3"/>
            <w:rFonts w:ascii="Times New Roman" w:hAnsi="Times New Roman" w:cs="Times New Roman"/>
            <w:color w:val="000000" w:themeColor="text1"/>
            <w:sz w:val="28"/>
            <w:szCs w:val="28"/>
            <w:u w:val="none"/>
          </w:rPr>
          <w:t>.</w:t>
        </w:r>
        <w:r w:rsidR="001C74E7" w:rsidRPr="00D67F82">
          <w:rPr>
            <w:rStyle w:val="a3"/>
            <w:rFonts w:ascii="Times New Roman" w:hAnsi="Times New Roman" w:cs="Times New Roman"/>
            <w:color w:val="000000" w:themeColor="text1"/>
            <w:sz w:val="28"/>
            <w:szCs w:val="28"/>
            <w:u w:val="none"/>
            <w:lang w:val="en-US"/>
          </w:rPr>
          <w:t>ru</w:t>
        </w:r>
        <w:r w:rsidR="001C74E7" w:rsidRPr="00D67F82">
          <w:rPr>
            <w:rStyle w:val="a3"/>
            <w:rFonts w:ascii="Times New Roman" w:hAnsi="Times New Roman" w:cs="Times New Roman"/>
            <w:color w:val="000000" w:themeColor="text1"/>
            <w:sz w:val="28"/>
            <w:szCs w:val="28"/>
            <w:u w:val="none"/>
          </w:rPr>
          <w:t xml:space="preserve">,   </w:t>
        </w:r>
      </w:hyperlink>
      <w:hyperlink r:id="rId16" w:history="1">
        <w:r w:rsidRPr="00D67F82">
          <w:rPr>
            <w:rStyle w:val="FontStyle19"/>
            <w:rFonts w:ascii="Times New Roman" w:hAnsi="Times New Roman" w:cs="Times New Roman"/>
            <w:color w:val="000000" w:themeColor="text1"/>
            <w:sz w:val="28"/>
            <w:szCs w:val="28"/>
            <w:lang w:val="en-US"/>
          </w:rPr>
          <w:t>www</w:t>
        </w:r>
        <w:r w:rsidRPr="00D67F82">
          <w:rPr>
            <w:rStyle w:val="FontStyle19"/>
            <w:rFonts w:ascii="Times New Roman" w:hAnsi="Times New Roman" w:cs="Times New Roman"/>
            <w:color w:val="000000" w:themeColor="text1"/>
            <w:sz w:val="28"/>
            <w:szCs w:val="28"/>
          </w:rPr>
          <w:t>.</w:t>
        </w:r>
        <w:proofErr w:type="spellStart"/>
        <w:r w:rsidRPr="00D67F82">
          <w:rPr>
            <w:rStyle w:val="FontStyle19"/>
            <w:rFonts w:ascii="Times New Roman" w:hAnsi="Times New Roman" w:cs="Times New Roman"/>
            <w:color w:val="000000" w:themeColor="text1"/>
            <w:sz w:val="28"/>
            <w:szCs w:val="28"/>
            <w:lang w:val="en-US"/>
          </w:rPr>
          <w:t>sevskadm</w:t>
        </w:r>
        <w:proofErr w:type="spellEnd"/>
        <w:r w:rsidRPr="00D67F82">
          <w:rPr>
            <w:rStyle w:val="FontStyle19"/>
            <w:rFonts w:ascii="Times New Roman" w:hAnsi="Times New Roman" w:cs="Times New Roman"/>
            <w:color w:val="000000" w:themeColor="text1"/>
            <w:sz w:val="28"/>
            <w:szCs w:val="28"/>
          </w:rPr>
          <w:t>.</w:t>
        </w:r>
        <w:proofErr w:type="spellStart"/>
        <w:r w:rsidRPr="00D67F82">
          <w:rPr>
            <w:rStyle w:val="FontStyle19"/>
            <w:rFonts w:ascii="Times New Roman" w:hAnsi="Times New Roman" w:cs="Times New Roman"/>
            <w:color w:val="000000" w:themeColor="text1"/>
            <w:sz w:val="28"/>
            <w:szCs w:val="28"/>
            <w:lang w:val="en-US"/>
          </w:rPr>
          <w:t>ru</w:t>
        </w:r>
        <w:proofErr w:type="spellEnd"/>
      </w:hyperlink>
    </w:p>
    <w:p w:rsidR="003C17C8" w:rsidRPr="00D67F82" w:rsidRDefault="003C17C8" w:rsidP="00EB7AFE">
      <w:pPr>
        <w:pStyle w:val="Style1"/>
        <w:widowControl/>
        <w:tabs>
          <w:tab w:val="left" w:pos="709"/>
        </w:tabs>
        <w:spacing w:before="34" w:line="240" w:lineRule="auto"/>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Отдел экономики, организации торговли</w:t>
      </w:r>
      <w:r w:rsidR="00264349" w:rsidRPr="00D67F82">
        <w:rPr>
          <w:rStyle w:val="FontStyle18"/>
          <w:rFonts w:ascii="Times New Roman" w:hAnsi="Times New Roman" w:cs="Times New Roman"/>
          <w:color w:val="000000" w:themeColor="text1"/>
          <w:sz w:val="28"/>
          <w:szCs w:val="28"/>
        </w:rPr>
        <w:t xml:space="preserve">, </w:t>
      </w:r>
      <w:r w:rsidRPr="00D67F82">
        <w:rPr>
          <w:rStyle w:val="FontStyle18"/>
          <w:rFonts w:ascii="Times New Roman" w:hAnsi="Times New Roman" w:cs="Times New Roman"/>
          <w:color w:val="000000" w:themeColor="text1"/>
          <w:sz w:val="28"/>
          <w:szCs w:val="28"/>
        </w:rPr>
        <w:t xml:space="preserve"> бытовых услуг</w:t>
      </w:r>
      <w:r w:rsidR="00264349" w:rsidRPr="00D67F82">
        <w:rPr>
          <w:rStyle w:val="FontStyle18"/>
          <w:rFonts w:ascii="Times New Roman" w:hAnsi="Times New Roman" w:cs="Times New Roman"/>
          <w:color w:val="000000" w:themeColor="text1"/>
          <w:sz w:val="28"/>
          <w:szCs w:val="28"/>
        </w:rPr>
        <w:t xml:space="preserve"> и муниципального контроля </w:t>
      </w:r>
      <w:r w:rsidRPr="00D67F82">
        <w:rPr>
          <w:rStyle w:val="FontStyle18"/>
          <w:rFonts w:ascii="Times New Roman" w:hAnsi="Times New Roman" w:cs="Times New Roman"/>
          <w:color w:val="000000" w:themeColor="text1"/>
          <w:sz w:val="28"/>
          <w:szCs w:val="28"/>
        </w:rPr>
        <w:t xml:space="preserve"> администрации </w:t>
      </w:r>
      <w:proofErr w:type="spellStart"/>
      <w:r w:rsidRPr="00D67F82">
        <w:rPr>
          <w:rStyle w:val="FontStyle18"/>
          <w:rFonts w:ascii="Times New Roman" w:hAnsi="Times New Roman" w:cs="Times New Roman"/>
          <w:color w:val="000000" w:themeColor="text1"/>
          <w:sz w:val="28"/>
          <w:szCs w:val="28"/>
        </w:rPr>
        <w:t>Севского</w:t>
      </w:r>
      <w:proofErr w:type="spellEnd"/>
      <w:r w:rsidRPr="00D67F82">
        <w:rPr>
          <w:rStyle w:val="FontStyle18"/>
          <w:rFonts w:ascii="Times New Roman" w:hAnsi="Times New Roman" w:cs="Times New Roman"/>
          <w:color w:val="000000" w:themeColor="text1"/>
          <w:sz w:val="28"/>
          <w:szCs w:val="28"/>
        </w:rPr>
        <w:t xml:space="preserve"> </w:t>
      </w:r>
      <w:r w:rsidR="00264349" w:rsidRPr="00D67F82">
        <w:rPr>
          <w:rStyle w:val="FontStyle18"/>
          <w:rFonts w:ascii="Times New Roman" w:hAnsi="Times New Roman" w:cs="Times New Roman"/>
          <w:color w:val="000000" w:themeColor="text1"/>
          <w:sz w:val="28"/>
          <w:szCs w:val="28"/>
        </w:rPr>
        <w:t xml:space="preserve"> муниципального </w:t>
      </w:r>
      <w:r w:rsidRPr="00D67F82">
        <w:rPr>
          <w:rStyle w:val="FontStyle18"/>
          <w:rFonts w:ascii="Times New Roman" w:hAnsi="Times New Roman" w:cs="Times New Roman"/>
          <w:color w:val="000000" w:themeColor="text1"/>
          <w:sz w:val="28"/>
          <w:szCs w:val="28"/>
        </w:rPr>
        <w:t>района</w:t>
      </w:r>
    </w:p>
    <w:p w:rsidR="003C17C8" w:rsidRPr="00D67F82" w:rsidRDefault="001C74E7" w:rsidP="00EB7AFE">
      <w:pPr>
        <w:pStyle w:val="Style5"/>
        <w:widowControl/>
        <w:spacing w:line="240" w:lineRule="auto"/>
        <w:ind w:right="708" w:hanging="426"/>
        <w:rPr>
          <w:rStyle w:val="FontStyle19"/>
          <w:rFonts w:ascii="Times New Roman" w:hAnsi="Times New Roman" w:cs="Times New Roman"/>
          <w:color w:val="000000" w:themeColor="text1"/>
          <w:sz w:val="28"/>
          <w:szCs w:val="28"/>
        </w:rPr>
      </w:pPr>
      <w:r w:rsidRPr="00D67F82">
        <w:rPr>
          <w:rStyle w:val="FontStyle19"/>
          <w:rFonts w:ascii="Times New Roman" w:hAnsi="Times New Roman" w:cs="Times New Roman"/>
          <w:color w:val="000000" w:themeColor="text1"/>
          <w:sz w:val="28"/>
          <w:szCs w:val="28"/>
        </w:rPr>
        <w:t xml:space="preserve">      </w:t>
      </w:r>
      <w:r w:rsidR="003C17C8" w:rsidRPr="00D67F82">
        <w:rPr>
          <w:rStyle w:val="FontStyle19"/>
          <w:rFonts w:ascii="Times New Roman" w:hAnsi="Times New Roman" w:cs="Times New Roman"/>
          <w:color w:val="000000" w:themeColor="text1"/>
          <w:sz w:val="28"/>
          <w:szCs w:val="28"/>
        </w:rPr>
        <w:t xml:space="preserve">242440, Брянская область, г. Севск, ул. Розы Люксембург, </w:t>
      </w:r>
      <w:r w:rsidR="00264349" w:rsidRPr="00D67F82">
        <w:rPr>
          <w:rStyle w:val="FontStyle19"/>
          <w:rFonts w:ascii="Times New Roman" w:hAnsi="Times New Roman" w:cs="Times New Roman"/>
          <w:color w:val="000000" w:themeColor="text1"/>
          <w:sz w:val="28"/>
          <w:szCs w:val="28"/>
        </w:rPr>
        <w:t xml:space="preserve">50    </w:t>
      </w:r>
      <w:r w:rsidRPr="00D67F82">
        <w:rPr>
          <w:rStyle w:val="FontStyle19"/>
          <w:rFonts w:ascii="Times New Roman" w:hAnsi="Times New Roman" w:cs="Times New Roman"/>
          <w:color w:val="000000" w:themeColor="text1"/>
          <w:sz w:val="28"/>
          <w:szCs w:val="28"/>
        </w:rPr>
        <w:t xml:space="preserve">     </w:t>
      </w:r>
      <w:r w:rsidR="00405525" w:rsidRPr="00D67F82">
        <w:rPr>
          <w:rStyle w:val="FontStyle19"/>
          <w:rFonts w:ascii="Times New Roman" w:hAnsi="Times New Roman" w:cs="Times New Roman"/>
          <w:color w:val="000000" w:themeColor="text1"/>
          <w:sz w:val="28"/>
          <w:szCs w:val="28"/>
        </w:rPr>
        <w:t>т</w:t>
      </w:r>
      <w:r w:rsidR="003C17C8" w:rsidRPr="00D67F82">
        <w:rPr>
          <w:rStyle w:val="FontStyle19"/>
          <w:rFonts w:ascii="Times New Roman" w:hAnsi="Times New Roman" w:cs="Times New Roman"/>
          <w:color w:val="000000" w:themeColor="text1"/>
          <w:sz w:val="28"/>
          <w:szCs w:val="28"/>
        </w:rPr>
        <w:t>ел.(48356)</w:t>
      </w:r>
      <w:r w:rsidR="00264349" w:rsidRPr="00D67F82">
        <w:rPr>
          <w:rStyle w:val="FontStyle19"/>
          <w:rFonts w:ascii="Times New Roman" w:hAnsi="Times New Roman" w:cs="Times New Roman"/>
          <w:color w:val="000000" w:themeColor="text1"/>
          <w:sz w:val="28"/>
          <w:szCs w:val="28"/>
        </w:rPr>
        <w:t xml:space="preserve"> </w:t>
      </w:r>
      <w:r w:rsidR="003C17C8" w:rsidRPr="00D67F82">
        <w:rPr>
          <w:rStyle w:val="FontStyle19"/>
          <w:rFonts w:ascii="Times New Roman" w:hAnsi="Times New Roman" w:cs="Times New Roman"/>
          <w:color w:val="000000" w:themeColor="text1"/>
          <w:sz w:val="28"/>
          <w:szCs w:val="28"/>
        </w:rPr>
        <w:t>9-14-92</w:t>
      </w:r>
      <w:r w:rsidR="00264349" w:rsidRPr="00D67F82">
        <w:rPr>
          <w:rStyle w:val="FontStyle19"/>
          <w:rFonts w:ascii="Times New Roman" w:hAnsi="Times New Roman" w:cs="Times New Roman"/>
          <w:color w:val="000000" w:themeColor="text1"/>
          <w:sz w:val="28"/>
          <w:szCs w:val="28"/>
        </w:rPr>
        <w:t xml:space="preserve">, </w:t>
      </w:r>
      <w:r w:rsidR="003C17C8" w:rsidRPr="00D67F82">
        <w:rPr>
          <w:rStyle w:val="FontStyle19"/>
          <w:rFonts w:ascii="Times New Roman" w:hAnsi="Times New Roman" w:cs="Times New Roman"/>
          <w:color w:val="000000" w:themeColor="text1"/>
          <w:sz w:val="28"/>
          <w:szCs w:val="28"/>
        </w:rPr>
        <w:t xml:space="preserve"> </w:t>
      </w:r>
      <w:r w:rsidR="003C17C8" w:rsidRPr="00D67F82">
        <w:rPr>
          <w:rStyle w:val="FontStyle19"/>
          <w:rFonts w:ascii="Times New Roman" w:hAnsi="Times New Roman" w:cs="Times New Roman"/>
          <w:color w:val="000000" w:themeColor="text1"/>
          <w:sz w:val="28"/>
          <w:szCs w:val="28"/>
          <w:lang w:val="en-US"/>
        </w:rPr>
        <w:t>E</w:t>
      </w:r>
      <w:r w:rsidR="003C17C8" w:rsidRPr="00D67F82">
        <w:rPr>
          <w:rStyle w:val="FontStyle19"/>
          <w:rFonts w:ascii="Times New Roman" w:hAnsi="Times New Roman" w:cs="Times New Roman"/>
          <w:color w:val="000000" w:themeColor="text1"/>
          <w:sz w:val="28"/>
          <w:szCs w:val="28"/>
        </w:rPr>
        <w:t>-</w:t>
      </w:r>
      <w:r w:rsidR="003C17C8" w:rsidRPr="00D67F82">
        <w:rPr>
          <w:rStyle w:val="FontStyle19"/>
          <w:rFonts w:ascii="Times New Roman" w:hAnsi="Times New Roman" w:cs="Times New Roman"/>
          <w:color w:val="000000" w:themeColor="text1"/>
          <w:sz w:val="28"/>
          <w:szCs w:val="28"/>
          <w:lang w:val="en-US"/>
        </w:rPr>
        <w:t>mail</w:t>
      </w:r>
      <w:r w:rsidR="003C17C8" w:rsidRPr="00D67F82">
        <w:rPr>
          <w:rStyle w:val="FontStyle19"/>
          <w:rFonts w:ascii="Times New Roman" w:hAnsi="Times New Roman" w:cs="Times New Roman"/>
          <w:color w:val="000000" w:themeColor="text1"/>
          <w:sz w:val="28"/>
          <w:szCs w:val="28"/>
        </w:rPr>
        <w:t xml:space="preserve">: </w:t>
      </w:r>
      <w:r w:rsidR="00264349" w:rsidRPr="00D67F82">
        <w:rPr>
          <w:rStyle w:val="FontStyle19"/>
          <w:rFonts w:ascii="Times New Roman" w:hAnsi="Times New Roman" w:cs="Times New Roman"/>
          <w:color w:val="000000" w:themeColor="text1"/>
          <w:sz w:val="28"/>
          <w:szCs w:val="28"/>
        </w:rPr>
        <w:t xml:space="preserve"> </w:t>
      </w:r>
      <w:hyperlink r:id="rId17" w:history="1">
        <w:r w:rsidR="00264349" w:rsidRPr="00D67F82">
          <w:rPr>
            <w:rStyle w:val="a3"/>
            <w:rFonts w:ascii="Times New Roman" w:hAnsi="Times New Roman" w:cs="Times New Roman"/>
            <w:color w:val="000000" w:themeColor="text1"/>
            <w:sz w:val="28"/>
            <w:szCs w:val="28"/>
            <w:u w:val="none"/>
            <w:lang w:val="en-US"/>
          </w:rPr>
          <w:t>economy</w:t>
        </w:r>
        <w:r w:rsidR="00264349" w:rsidRPr="00D67F82">
          <w:rPr>
            <w:rStyle w:val="a3"/>
            <w:rFonts w:ascii="Times New Roman" w:hAnsi="Times New Roman" w:cs="Times New Roman"/>
            <w:color w:val="000000" w:themeColor="text1"/>
            <w:sz w:val="28"/>
            <w:szCs w:val="28"/>
            <w:u w:val="none"/>
          </w:rPr>
          <w:t>26@</w:t>
        </w:r>
        <w:r w:rsidR="00264349" w:rsidRPr="00D67F82">
          <w:rPr>
            <w:rStyle w:val="a3"/>
            <w:rFonts w:ascii="Times New Roman" w:hAnsi="Times New Roman" w:cs="Times New Roman"/>
            <w:color w:val="000000" w:themeColor="text1"/>
            <w:sz w:val="28"/>
            <w:szCs w:val="28"/>
            <w:u w:val="none"/>
            <w:lang w:val="en-US"/>
          </w:rPr>
          <w:t>mail</w:t>
        </w:r>
        <w:r w:rsidR="00264349" w:rsidRPr="00D67F82">
          <w:rPr>
            <w:rStyle w:val="a3"/>
            <w:rFonts w:ascii="Times New Roman" w:hAnsi="Times New Roman" w:cs="Times New Roman"/>
            <w:color w:val="000000" w:themeColor="text1"/>
            <w:sz w:val="28"/>
            <w:szCs w:val="28"/>
            <w:u w:val="none"/>
          </w:rPr>
          <w:t>.</w:t>
        </w:r>
        <w:r w:rsidR="00264349" w:rsidRPr="00D67F82">
          <w:rPr>
            <w:rStyle w:val="a3"/>
            <w:rFonts w:ascii="Times New Roman" w:hAnsi="Times New Roman" w:cs="Times New Roman"/>
            <w:color w:val="000000" w:themeColor="text1"/>
            <w:sz w:val="28"/>
            <w:szCs w:val="28"/>
            <w:u w:val="none"/>
            <w:lang w:val="en-US"/>
          </w:rPr>
          <w:t>ru</w:t>
        </w:r>
        <w:r w:rsidR="00264349" w:rsidRPr="00D67F82">
          <w:rPr>
            <w:rStyle w:val="a3"/>
            <w:rFonts w:ascii="Times New Roman" w:hAnsi="Times New Roman" w:cs="Times New Roman"/>
            <w:color w:val="000000" w:themeColor="text1"/>
            <w:sz w:val="28"/>
            <w:szCs w:val="28"/>
            <w:u w:val="none"/>
          </w:rPr>
          <w:t>,</w:t>
        </w:r>
      </w:hyperlink>
      <w:r w:rsidR="00BC521B" w:rsidRPr="00D67F82">
        <w:rPr>
          <w:rFonts w:ascii="Times New Roman" w:hAnsi="Times New Roman" w:cs="Times New Roman"/>
          <w:color w:val="000000" w:themeColor="text1"/>
          <w:sz w:val="28"/>
          <w:szCs w:val="28"/>
        </w:rPr>
        <w:t xml:space="preserve"> </w:t>
      </w:r>
      <w:hyperlink r:id="rId18" w:history="1">
        <w:r w:rsidR="003C17C8" w:rsidRPr="00D67F82">
          <w:rPr>
            <w:rStyle w:val="FontStyle19"/>
            <w:rFonts w:ascii="Times New Roman" w:hAnsi="Times New Roman" w:cs="Times New Roman"/>
            <w:color w:val="000000" w:themeColor="text1"/>
            <w:sz w:val="28"/>
            <w:szCs w:val="28"/>
            <w:lang w:val="en-US"/>
          </w:rPr>
          <w:t>www</w:t>
        </w:r>
        <w:r w:rsidR="003C17C8" w:rsidRPr="00D67F82">
          <w:rPr>
            <w:rStyle w:val="FontStyle19"/>
            <w:rFonts w:ascii="Times New Roman" w:hAnsi="Times New Roman" w:cs="Times New Roman"/>
            <w:color w:val="000000" w:themeColor="text1"/>
            <w:sz w:val="28"/>
            <w:szCs w:val="28"/>
          </w:rPr>
          <w:t>.</w:t>
        </w:r>
        <w:r w:rsidR="003C17C8" w:rsidRPr="00D67F82">
          <w:rPr>
            <w:rStyle w:val="FontStyle19"/>
            <w:rFonts w:ascii="Times New Roman" w:hAnsi="Times New Roman" w:cs="Times New Roman"/>
            <w:color w:val="000000" w:themeColor="text1"/>
            <w:sz w:val="28"/>
            <w:szCs w:val="28"/>
            <w:lang w:val="en-US"/>
          </w:rPr>
          <w:t>sevskadm</w:t>
        </w:r>
        <w:r w:rsidR="003C17C8" w:rsidRPr="00D67F82">
          <w:rPr>
            <w:rStyle w:val="FontStyle19"/>
            <w:rFonts w:ascii="Times New Roman" w:hAnsi="Times New Roman" w:cs="Times New Roman"/>
            <w:color w:val="000000" w:themeColor="text1"/>
            <w:sz w:val="28"/>
            <w:szCs w:val="28"/>
          </w:rPr>
          <w:t>.</w:t>
        </w:r>
        <w:r w:rsidR="003C17C8" w:rsidRPr="00D67F82">
          <w:rPr>
            <w:rStyle w:val="FontStyle19"/>
            <w:rFonts w:ascii="Times New Roman" w:hAnsi="Times New Roman" w:cs="Times New Roman"/>
            <w:color w:val="000000" w:themeColor="text1"/>
            <w:sz w:val="28"/>
            <w:szCs w:val="28"/>
            <w:lang w:val="en-US"/>
          </w:rPr>
          <w:t>ru</w:t>
        </w:r>
      </w:hyperlink>
      <w:r w:rsidR="00405525" w:rsidRPr="00D67F82">
        <w:rPr>
          <w:rStyle w:val="FontStyle19"/>
          <w:rFonts w:ascii="Times New Roman" w:hAnsi="Times New Roman" w:cs="Times New Roman"/>
          <w:color w:val="000000" w:themeColor="text1"/>
          <w:sz w:val="28"/>
          <w:szCs w:val="28"/>
        </w:rPr>
        <w:t>.</w:t>
      </w:r>
    </w:p>
    <w:p w:rsidR="003C17C8" w:rsidRPr="00D67F82" w:rsidRDefault="003C17C8" w:rsidP="00EB7AFE">
      <w:pPr>
        <w:pStyle w:val="Style1"/>
        <w:widowControl/>
        <w:spacing w:before="206" w:line="240" w:lineRule="auto"/>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Структурные подразделения исполнительного органа местного самоуправления, курирующие вопросы земельных отношений и строительства</w:t>
      </w:r>
    </w:p>
    <w:p w:rsidR="003C17C8" w:rsidRPr="00D67F82" w:rsidRDefault="003C17C8" w:rsidP="00EB7AFE">
      <w:pPr>
        <w:pStyle w:val="Style1"/>
        <w:widowControl/>
        <w:spacing w:before="96" w:line="240" w:lineRule="auto"/>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 xml:space="preserve">Комитет по управлению муниципальным имуществом </w:t>
      </w:r>
      <w:r w:rsidR="00A2347F" w:rsidRPr="00D67F82">
        <w:rPr>
          <w:rStyle w:val="FontStyle18"/>
          <w:rFonts w:ascii="Times New Roman" w:hAnsi="Times New Roman" w:cs="Times New Roman"/>
          <w:color w:val="000000" w:themeColor="text1"/>
          <w:sz w:val="28"/>
          <w:szCs w:val="28"/>
        </w:rPr>
        <w:t xml:space="preserve">администрации </w:t>
      </w:r>
      <w:proofErr w:type="spellStart"/>
      <w:r w:rsidRPr="00D67F82">
        <w:rPr>
          <w:rStyle w:val="FontStyle18"/>
          <w:rFonts w:ascii="Times New Roman" w:hAnsi="Times New Roman" w:cs="Times New Roman"/>
          <w:color w:val="000000" w:themeColor="text1"/>
          <w:sz w:val="28"/>
          <w:szCs w:val="28"/>
        </w:rPr>
        <w:t>Севского</w:t>
      </w:r>
      <w:proofErr w:type="spellEnd"/>
      <w:r w:rsidRPr="00D67F82">
        <w:rPr>
          <w:rStyle w:val="FontStyle18"/>
          <w:rFonts w:ascii="Times New Roman" w:hAnsi="Times New Roman" w:cs="Times New Roman"/>
          <w:color w:val="000000" w:themeColor="text1"/>
          <w:sz w:val="28"/>
          <w:szCs w:val="28"/>
        </w:rPr>
        <w:t xml:space="preserve"> </w:t>
      </w:r>
      <w:r w:rsidR="00A2347F" w:rsidRPr="00D67F82">
        <w:rPr>
          <w:rStyle w:val="FontStyle18"/>
          <w:rFonts w:ascii="Times New Roman" w:hAnsi="Times New Roman" w:cs="Times New Roman"/>
          <w:color w:val="000000" w:themeColor="text1"/>
          <w:sz w:val="28"/>
          <w:szCs w:val="28"/>
        </w:rPr>
        <w:t xml:space="preserve">муниципального </w:t>
      </w:r>
      <w:r w:rsidRPr="00D67F82">
        <w:rPr>
          <w:rStyle w:val="FontStyle18"/>
          <w:rFonts w:ascii="Times New Roman" w:hAnsi="Times New Roman" w:cs="Times New Roman"/>
          <w:color w:val="000000" w:themeColor="text1"/>
          <w:sz w:val="28"/>
          <w:szCs w:val="28"/>
        </w:rPr>
        <w:t>района</w:t>
      </w:r>
    </w:p>
    <w:p w:rsidR="003C17C8" w:rsidRPr="00D67F82" w:rsidRDefault="003C17C8" w:rsidP="00EB7AFE">
      <w:pPr>
        <w:pStyle w:val="Style5"/>
        <w:widowControl/>
        <w:tabs>
          <w:tab w:val="left" w:pos="8505"/>
        </w:tabs>
        <w:spacing w:line="240" w:lineRule="auto"/>
        <w:ind w:right="708"/>
        <w:jc w:val="both"/>
        <w:rPr>
          <w:rStyle w:val="FontStyle19"/>
          <w:rFonts w:ascii="Times New Roman" w:hAnsi="Times New Roman" w:cs="Times New Roman"/>
          <w:color w:val="000000" w:themeColor="text1"/>
          <w:sz w:val="28"/>
          <w:szCs w:val="28"/>
        </w:rPr>
      </w:pPr>
      <w:r w:rsidRPr="00D67F82">
        <w:rPr>
          <w:rStyle w:val="FontStyle19"/>
          <w:rFonts w:ascii="Times New Roman" w:hAnsi="Times New Roman" w:cs="Times New Roman"/>
          <w:color w:val="000000" w:themeColor="text1"/>
          <w:sz w:val="28"/>
          <w:szCs w:val="28"/>
        </w:rPr>
        <w:t xml:space="preserve">242440, Брянская область, г. Севск, ул. Розы Люксембург, </w:t>
      </w:r>
      <w:r w:rsidR="00A2347F" w:rsidRPr="00D67F82">
        <w:rPr>
          <w:rStyle w:val="FontStyle19"/>
          <w:rFonts w:ascii="Times New Roman" w:hAnsi="Times New Roman" w:cs="Times New Roman"/>
          <w:color w:val="000000" w:themeColor="text1"/>
          <w:sz w:val="28"/>
          <w:szCs w:val="28"/>
        </w:rPr>
        <w:t>50,</w:t>
      </w:r>
      <w:r w:rsidRPr="00D67F82">
        <w:rPr>
          <w:rStyle w:val="FontStyle19"/>
          <w:rFonts w:ascii="Times New Roman" w:hAnsi="Times New Roman" w:cs="Times New Roman"/>
          <w:color w:val="000000" w:themeColor="text1"/>
          <w:sz w:val="28"/>
          <w:szCs w:val="28"/>
        </w:rPr>
        <w:t xml:space="preserve"> </w:t>
      </w:r>
      <w:r w:rsidR="00A2347F" w:rsidRPr="00D67F82">
        <w:rPr>
          <w:rStyle w:val="FontStyle19"/>
          <w:rFonts w:ascii="Times New Roman" w:hAnsi="Times New Roman" w:cs="Times New Roman"/>
          <w:color w:val="000000" w:themeColor="text1"/>
          <w:sz w:val="28"/>
          <w:szCs w:val="28"/>
        </w:rPr>
        <w:br/>
        <w:t>т</w:t>
      </w:r>
      <w:r w:rsidRPr="00D67F82">
        <w:rPr>
          <w:rStyle w:val="FontStyle19"/>
          <w:rFonts w:ascii="Times New Roman" w:hAnsi="Times New Roman" w:cs="Times New Roman"/>
          <w:color w:val="000000" w:themeColor="text1"/>
          <w:sz w:val="28"/>
          <w:szCs w:val="28"/>
        </w:rPr>
        <w:t>ел. (48356) 9-75-51</w:t>
      </w:r>
      <w:r w:rsidR="00A2347F" w:rsidRPr="00D67F82">
        <w:rPr>
          <w:rStyle w:val="FontStyle19"/>
          <w:rFonts w:ascii="Times New Roman" w:hAnsi="Times New Roman" w:cs="Times New Roman"/>
          <w:color w:val="000000" w:themeColor="text1"/>
          <w:sz w:val="28"/>
          <w:szCs w:val="28"/>
        </w:rPr>
        <w:t>,</w:t>
      </w:r>
      <w:r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color w:val="000000" w:themeColor="text1"/>
          <w:sz w:val="28"/>
          <w:szCs w:val="28"/>
          <w:lang w:val="en-US"/>
        </w:rPr>
        <w:t>E</w:t>
      </w:r>
      <w:r w:rsidRPr="00D67F82">
        <w:rPr>
          <w:rStyle w:val="FontStyle19"/>
          <w:rFonts w:ascii="Times New Roman" w:hAnsi="Times New Roman" w:cs="Times New Roman"/>
          <w:color w:val="000000" w:themeColor="text1"/>
          <w:sz w:val="28"/>
          <w:szCs w:val="28"/>
        </w:rPr>
        <w:t>-</w:t>
      </w:r>
      <w:r w:rsidRPr="00D67F82">
        <w:rPr>
          <w:rStyle w:val="FontStyle19"/>
          <w:rFonts w:ascii="Times New Roman" w:hAnsi="Times New Roman" w:cs="Times New Roman"/>
          <w:color w:val="000000" w:themeColor="text1"/>
          <w:sz w:val="28"/>
          <w:szCs w:val="28"/>
          <w:lang w:val="en-US"/>
        </w:rPr>
        <w:t>mail</w:t>
      </w:r>
      <w:r w:rsidRPr="00D67F82">
        <w:rPr>
          <w:rStyle w:val="FontStyle19"/>
          <w:rFonts w:ascii="Times New Roman" w:hAnsi="Times New Roman" w:cs="Times New Roman"/>
          <w:color w:val="000000" w:themeColor="text1"/>
          <w:sz w:val="28"/>
          <w:szCs w:val="28"/>
        </w:rPr>
        <w:t xml:space="preserve">: </w:t>
      </w:r>
      <w:hyperlink r:id="rId19" w:history="1">
        <w:r w:rsidR="00A2347F" w:rsidRPr="00D67F82">
          <w:rPr>
            <w:rStyle w:val="a3"/>
            <w:rFonts w:ascii="Times New Roman" w:hAnsi="Times New Roman" w:cs="Times New Roman"/>
            <w:color w:val="000000" w:themeColor="text1"/>
            <w:sz w:val="28"/>
            <w:szCs w:val="28"/>
            <w:u w:val="none"/>
            <w:lang w:val="en-US"/>
          </w:rPr>
          <w:t>kom</w:t>
        </w:r>
        <w:r w:rsidR="00A2347F" w:rsidRPr="00D67F82">
          <w:rPr>
            <w:rStyle w:val="a3"/>
            <w:rFonts w:ascii="Times New Roman" w:hAnsi="Times New Roman" w:cs="Times New Roman"/>
            <w:color w:val="000000" w:themeColor="text1"/>
            <w:sz w:val="28"/>
            <w:szCs w:val="28"/>
            <w:u w:val="none"/>
          </w:rPr>
          <w:t>-</w:t>
        </w:r>
        <w:r w:rsidR="00A2347F" w:rsidRPr="00D67F82">
          <w:rPr>
            <w:rStyle w:val="a3"/>
            <w:rFonts w:ascii="Times New Roman" w:hAnsi="Times New Roman" w:cs="Times New Roman"/>
            <w:color w:val="000000" w:themeColor="text1"/>
            <w:sz w:val="28"/>
            <w:szCs w:val="28"/>
            <w:u w:val="none"/>
            <w:lang w:val="en-US"/>
          </w:rPr>
          <w:t>sevsk</w:t>
        </w:r>
        <w:r w:rsidR="00A2347F" w:rsidRPr="00D67F82">
          <w:rPr>
            <w:rStyle w:val="a3"/>
            <w:rFonts w:ascii="Times New Roman" w:hAnsi="Times New Roman" w:cs="Times New Roman"/>
            <w:color w:val="000000" w:themeColor="text1"/>
            <w:sz w:val="28"/>
            <w:szCs w:val="28"/>
            <w:u w:val="none"/>
          </w:rPr>
          <w:t>@</w:t>
        </w:r>
        <w:r w:rsidR="00A2347F" w:rsidRPr="00D67F82">
          <w:rPr>
            <w:rStyle w:val="a3"/>
            <w:rFonts w:ascii="Times New Roman" w:hAnsi="Times New Roman" w:cs="Times New Roman"/>
            <w:color w:val="000000" w:themeColor="text1"/>
            <w:sz w:val="28"/>
            <w:szCs w:val="28"/>
            <w:u w:val="none"/>
            <w:lang w:val="en-US"/>
          </w:rPr>
          <w:t>mail</w:t>
        </w:r>
        <w:r w:rsidR="00A2347F" w:rsidRPr="00D67F82">
          <w:rPr>
            <w:rStyle w:val="a3"/>
            <w:rFonts w:ascii="Times New Roman" w:hAnsi="Times New Roman" w:cs="Times New Roman"/>
            <w:color w:val="000000" w:themeColor="text1"/>
            <w:sz w:val="28"/>
            <w:szCs w:val="28"/>
            <w:u w:val="none"/>
          </w:rPr>
          <w:t>.</w:t>
        </w:r>
        <w:r w:rsidR="00A2347F" w:rsidRPr="00D67F82">
          <w:rPr>
            <w:rStyle w:val="a3"/>
            <w:rFonts w:ascii="Times New Roman" w:hAnsi="Times New Roman" w:cs="Times New Roman"/>
            <w:color w:val="000000" w:themeColor="text1"/>
            <w:sz w:val="28"/>
            <w:szCs w:val="28"/>
            <w:u w:val="none"/>
            <w:lang w:val="en-US"/>
          </w:rPr>
          <w:t>ru</w:t>
        </w:r>
      </w:hyperlink>
      <w:r w:rsidR="00A2347F" w:rsidRPr="00D67F82">
        <w:rPr>
          <w:rStyle w:val="FontStyle19"/>
          <w:rFonts w:ascii="Times New Roman" w:hAnsi="Times New Roman" w:cs="Times New Roman"/>
          <w:color w:val="000000" w:themeColor="text1"/>
          <w:sz w:val="28"/>
          <w:szCs w:val="28"/>
        </w:rPr>
        <w:t xml:space="preserve">, </w:t>
      </w:r>
      <w:hyperlink r:id="rId20" w:history="1">
        <w:r w:rsidRPr="00D67F82">
          <w:rPr>
            <w:rStyle w:val="FontStyle19"/>
            <w:rFonts w:ascii="Times New Roman" w:hAnsi="Times New Roman" w:cs="Times New Roman"/>
            <w:color w:val="000000" w:themeColor="text1"/>
            <w:sz w:val="28"/>
            <w:szCs w:val="28"/>
            <w:lang w:val="en-US"/>
          </w:rPr>
          <w:t>www</w:t>
        </w:r>
        <w:r w:rsidRPr="00D67F82">
          <w:rPr>
            <w:rStyle w:val="FontStyle19"/>
            <w:rFonts w:ascii="Times New Roman" w:hAnsi="Times New Roman" w:cs="Times New Roman"/>
            <w:color w:val="000000" w:themeColor="text1"/>
            <w:sz w:val="28"/>
            <w:szCs w:val="28"/>
          </w:rPr>
          <w:t>.</w:t>
        </w:r>
        <w:r w:rsidRPr="00D67F82">
          <w:rPr>
            <w:rStyle w:val="FontStyle19"/>
            <w:rFonts w:ascii="Times New Roman" w:hAnsi="Times New Roman" w:cs="Times New Roman"/>
            <w:color w:val="000000" w:themeColor="text1"/>
            <w:sz w:val="28"/>
            <w:szCs w:val="28"/>
            <w:lang w:val="en-US"/>
          </w:rPr>
          <w:t>sevskadm</w:t>
        </w:r>
        <w:r w:rsidRPr="00D67F82">
          <w:rPr>
            <w:rStyle w:val="FontStyle19"/>
            <w:rFonts w:ascii="Times New Roman" w:hAnsi="Times New Roman" w:cs="Times New Roman"/>
            <w:color w:val="000000" w:themeColor="text1"/>
            <w:sz w:val="28"/>
            <w:szCs w:val="28"/>
          </w:rPr>
          <w:t>.</w:t>
        </w:r>
        <w:r w:rsidRPr="00D67F82">
          <w:rPr>
            <w:rStyle w:val="FontStyle19"/>
            <w:rFonts w:ascii="Times New Roman" w:hAnsi="Times New Roman" w:cs="Times New Roman"/>
            <w:color w:val="000000" w:themeColor="text1"/>
            <w:sz w:val="28"/>
            <w:szCs w:val="28"/>
            <w:lang w:val="en-US"/>
          </w:rPr>
          <w:t>ru</w:t>
        </w:r>
      </w:hyperlink>
    </w:p>
    <w:p w:rsidR="003C17C8" w:rsidRPr="00D67F82" w:rsidRDefault="009E74D0" w:rsidP="00EB7AFE">
      <w:pPr>
        <w:pStyle w:val="Style1"/>
        <w:widowControl/>
        <w:spacing w:line="240" w:lineRule="auto"/>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br/>
      </w:r>
      <w:r w:rsidR="003C17C8" w:rsidRPr="00D67F82">
        <w:rPr>
          <w:rStyle w:val="FontStyle18"/>
          <w:rFonts w:ascii="Times New Roman" w:hAnsi="Times New Roman" w:cs="Times New Roman"/>
          <w:color w:val="000000" w:themeColor="text1"/>
          <w:sz w:val="28"/>
          <w:szCs w:val="28"/>
        </w:rPr>
        <w:t xml:space="preserve">Отдел </w:t>
      </w:r>
      <w:r w:rsidR="00A2347F" w:rsidRPr="00D67F82">
        <w:rPr>
          <w:rStyle w:val="FontStyle18"/>
          <w:rFonts w:ascii="Times New Roman" w:hAnsi="Times New Roman" w:cs="Times New Roman"/>
          <w:color w:val="000000" w:themeColor="text1"/>
          <w:sz w:val="28"/>
          <w:szCs w:val="28"/>
        </w:rPr>
        <w:t xml:space="preserve">архитектуры и </w:t>
      </w:r>
      <w:r w:rsidR="003C17C8" w:rsidRPr="00D67F82">
        <w:rPr>
          <w:rStyle w:val="FontStyle18"/>
          <w:rFonts w:ascii="Times New Roman" w:hAnsi="Times New Roman" w:cs="Times New Roman"/>
          <w:color w:val="000000" w:themeColor="text1"/>
          <w:sz w:val="28"/>
          <w:szCs w:val="28"/>
        </w:rPr>
        <w:t xml:space="preserve">строительства администрации </w:t>
      </w:r>
      <w:proofErr w:type="spellStart"/>
      <w:r w:rsidR="003C17C8" w:rsidRPr="00D67F82">
        <w:rPr>
          <w:rStyle w:val="FontStyle18"/>
          <w:rFonts w:ascii="Times New Roman" w:hAnsi="Times New Roman" w:cs="Times New Roman"/>
          <w:color w:val="000000" w:themeColor="text1"/>
          <w:sz w:val="28"/>
          <w:szCs w:val="28"/>
        </w:rPr>
        <w:t>Севского</w:t>
      </w:r>
      <w:proofErr w:type="spellEnd"/>
      <w:r w:rsidR="003C17C8" w:rsidRPr="00D67F82">
        <w:rPr>
          <w:rStyle w:val="FontStyle18"/>
          <w:rFonts w:ascii="Times New Roman" w:hAnsi="Times New Roman" w:cs="Times New Roman"/>
          <w:color w:val="000000" w:themeColor="text1"/>
          <w:sz w:val="28"/>
          <w:szCs w:val="28"/>
        </w:rPr>
        <w:t xml:space="preserve"> </w:t>
      </w:r>
      <w:r w:rsidR="00A2347F" w:rsidRPr="00D67F82">
        <w:rPr>
          <w:rStyle w:val="FontStyle18"/>
          <w:rFonts w:ascii="Times New Roman" w:hAnsi="Times New Roman" w:cs="Times New Roman"/>
          <w:color w:val="000000" w:themeColor="text1"/>
          <w:sz w:val="28"/>
          <w:szCs w:val="28"/>
        </w:rPr>
        <w:t xml:space="preserve">муниципального </w:t>
      </w:r>
      <w:r w:rsidR="003C17C8" w:rsidRPr="00D67F82">
        <w:rPr>
          <w:rStyle w:val="FontStyle18"/>
          <w:rFonts w:ascii="Times New Roman" w:hAnsi="Times New Roman" w:cs="Times New Roman"/>
          <w:color w:val="000000" w:themeColor="text1"/>
          <w:sz w:val="28"/>
          <w:szCs w:val="28"/>
        </w:rPr>
        <w:t>района</w:t>
      </w:r>
    </w:p>
    <w:p w:rsidR="003C17C8" w:rsidRPr="00D67F82" w:rsidRDefault="003C17C8" w:rsidP="00EB7AFE">
      <w:pPr>
        <w:pStyle w:val="Style5"/>
        <w:widowControl/>
        <w:tabs>
          <w:tab w:val="left" w:pos="8364"/>
        </w:tabs>
        <w:spacing w:line="240" w:lineRule="auto"/>
        <w:ind w:right="850"/>
        <w:jc w:val="both"/>
        <w:rPr>
          <w:rFonts w:ascii="Times New Roman" w:hAnsi="Times New Roman" w:cs="Times New Roman"/>
          <w:color w:val="000000" w:themeColor="text1"/>
          <w:sz w:val="28"/>
          <w:szCs w:val="28"/>
        </w:rPr>
      </w:pPr>
      <w:r w:rsidRPr="00D67F82">
        <w:rPr>
          <w:rStyle w:val="FontStyle19"/>
          <w:rFonts w:ascii="Times New Roman" w:hAnsi="Times New Roman" w:cs="Times New Roman"/>
          <w:color w:val="000000" w:themeColor="text1"/>
          <w:sz w:val="28"/>
          <w:szCs w:val="28"/>
        </w:rPr>
        <w:t>242440, Брянская область, г. Севск, ул. Розы Люксембург,</w:t>
      </w:r>
      <w:r w:rsidR="00A2347F" w:rsidRPr="00D67F82">
        <w:rPr>
          <w:rStyle w:val="FontStyle19"/>
          <w:rFonts w:ascii="Times New Roman" w:hAnsi="Times New Roman" w:cs="Times New Roman"/>
          <w:color w:val="000000" w:themeColor="text1"/>
          <w:sz w:val="28"/>
          <w:szCs w:val="28"/>
        </w:rPr>
        <w:t xml:space="preserve"> 50, т</w:t>
      </w:r>
      <w:r w:rsidRPr="00D67F82">
        <w:rPr>
          <w:rStyle w:val="FontStyle19"/>
          <w:rFonts w:ascii="Times New Roman" w:hAnsi="Times New Roman" w:cs="Times New Roman"/>
          <w:color w:val="000000" w:themeColor="text1"/>
          <w:sz w:val="28"/>
          <w:szCs w:val="28"/>
        </w:rPr>
        <w:t>ел. (48356) 9-16-33</w:t>
      </w:r>
      <w:r w:rsidR="00A2347F"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color w:val="000000" w:themeColor="text1"/>
          <w:sz w:val="28"/>
          <w:szCs w:val="28"/>
          <w:lang w:val="en-US"/>
        </w:rPr>
        <w:t>E</w:t>
      </w:r>
      <w:r w:rsidRPr="00D67F82">
        <w:rPr>
          <w:rStyle w:val="FontStyle19"/>
          <w:rFonts w:ascii="Times New Roman" w:hAnsi="Times New Roman" w:cs="Times New Roman"/>
          <w:color w:val="000000" w:themeColor="text1"/>
          <w:sz w:val="28"/>
          <w:szCs w:val="28"/>
        </w:rPr>
        <w:t>-</w:t>
      </w:r>
      <w:r w:rsidRPr="00D67F82">
        <w:rPr>
          <w:rStyle w:val="FontStyle19"/>
          <w:rFonts w:ascii="Times New Roman" w:hAnsi="Times New Roman" w:cs="Times New Roman"/>
          <w:color w:val="000000" w:themeColor="text1"/>
          <w:sz w:val="28"/>
          <w:szCs w:val="28"/>
          <w:lang w:val="en-US"/>
        </w:rPr>
        <w:t>mail</w:t>
      </w:r>
      <w:r w:rsidRPr="00D67F82">
        <w:rPr>
          <w:rStyle w:val="FontStyle19"/>
          <w:rFonts w:ascii="Times New Roman" w:hAnsi="Times New Roman" w:cs="Times New Roman"/>
          <w:color w:val="000000" w:themeColor="text1"/>
          <w:sz w:val="28"/>
          <w:szCs w:val="28"/>
        </w:rPr>
        <w:t>:</w:t>
      </w:r>
      <w:r w:rsidR="00A2347F" w:rsidRPr="00D67F82">
        <w:rPr>
          <w:rStyle w:val="FontStyle19"/>
          <w:rFonts w:ascii="Times New Roman" w:hAnsi="Times New Roman" w:cs="Times New Roman"/>
          <w:color w:val="000000" w:themeColor="text1"/>
          <w:sz w:val="28"/>
          <w:szCs w:val="28"/>
        </w:rPr>
        <w:t xml:space="preserve"> </w:t>
      </w:r>
      <w:proofErr w:type="spellStart"/>
      <w:r w:rsidR="00A2347F" w:rsidRPr="00D67F82">
        <w:rPr>
          <w:rStyle w:val="FontStyle19"/>
          <w:rFonts w:ascii="Times New Roman" w:hAnsi="Times New Roman" w:cs="Times New Roman"/>
          <w:color w:val="000000" w:themeColor="text1"/>
          <w:sz w:val="28"/>
          <w:szCs w:val="28"/>
          <w:lang w:val="en-US"/>
        </w:rPr>
        <w:t>otdel</w:t>
      </w:r>
      <w:proofErr w:type="spellEnd"/>
      <w:r w:rsidR="00A2347F" w:rsidRPr="00D67F82">
        <w:rPr>
          <w:rStyle w:val="FontStyle19"/>
          <w:rFonts w:ascii="Times New Roman" w:hAnsi="Times New Roman" w:cs="Times New Roman"/>
          <w:color w:val="000000" w:themeColor="text1"/>
          <w:sz w:val="28"/>
          <w:szCs w:val="28"/>
        </w:rPr>
        <w:t>_</w:t>
      </w:r>
      <w:proofErr w:type="spellStart"/>
      <w:r w:rsidR="00A2347F" w:rsidRPr="00D67F82">
        <w:rPr>
          <w:rStyle w:val="FontStyle19"/>
          <w:rFonts w:ascii="Times New Roman" w:hAnsi="Times New Roman" w:cs="Times New Roman"/>
          <w:color w:val="000000" w:themeColor="text1"/>
          <w:sz w:val="28"/>
          <w:szCs w:val="28"/>
          <w:lang w:val="en-US"/>
        </w:rPr>
        <w:t>arh</w:t>
      </w:r>
      <w:proofErr w:type="spellEnd"/>
      <w:r w:rsidR="00A2347F" w:rsidRPr="00D67F82">
        <w:rPr>
          <w:rStyle w:val="FontStyle19"/>
          <w:rFonts w:ascii="Times New Roman" w:hAnsi="Times New Roman" w:cs="Times New Roman"/>
          <w:color w:val="000000" w:themeColor="text1"/>
          <w:sz w:val="28"/>
          <w:szCs w:val="28"/>
        </w:rPr>
        <w:t>_</w:t>
      </w:r>
      <w:proofErr w:type="spellStart"/>
      <w:r w:rsidR="00A2347F" w:rsidRPr="00D67F82">
        <w:rPr>
          <w:rStyle w:val="FontStyle19"/>
          <w:rFonts w:ascii="Times New Roman" w:hAnsi="Times New Roman" w:cs="Times New Roman"/>
          <w:color w:val="000000" w:themeColor="text1"/>
          <w:sz w:val="28"/>
          <w:szCs w:val="28"/>
          <w:lang w:val="en-US"/>
        </w:rPr>
        <w:t>stroi</w:t>
      </w:r>
      <w:proofErr w:type="spellEnd"/>
      <w:r w:rsidR="00A2347F" w:rsidRPr="00D67F82">
        <w:rPr>
          <w:rStyle w:val="FontStyle19"/>
          <w:rFonts w:ascii="Times New Roman" w:hAnsi="Times New Roman" w:cs="Times New Roman"/>
          <w:color w:val="000000" w:themeColor="text1"/>
          <w:sz w:val="28"/>
          <w:szCs w:val="28"/>
        </w:rPr>
        <w:t>@</w:t>
      </w:r>
      <w:r w:rsidR="00A2347F" w:rsidRPr="00D67F82">
        <w:rPr>
          <w:rStyle w:val="FontStyle19"/>
          <w:rFonts w:ascii="Times New Roman" w:hAnsi="Times New Roman" w:cs="Times New Roman"/>
          <w:color w:val="000000" w:themeColor="text1"/>
          <w:sz w:val="28"/>
          <w:szCs w:val="28"/>
          <w:lang w:val="en-US"/>
        </w:rPr>
        <w:t>mail</w:t>
      </w:r>
      <w:r w:rsidR="00A2347F" w:rsidRPr="00D67F82">
        <w:rPr>
          <w:rStyle w:val="FontStyle19"/>
          <w:rFonts w:ascii="Times New Roman" w:hAnsi="Times New Roman" w:cs="Times New Roman"/>
          <w:color w:val="000000" w:themeColor="text1"/>
          <w:sz w:val="28"/>
          <w:szCs w:val="28"/>
        </w:rPr>
        <w:t>.</w:t>
      </w:r>
      <w:proofErr w:type="spellStart"/>
      <w:r w:rsidR="00A2347F" w:rsidRPr="00D67F82">
        <w:rPr>
          <w:rStyle w:val="FontStyle19"/>
          <w:rFonts w:ascii="Times New Roman" w:hAnsi="Times New Roman" w:cs="Times New Roman"/>
          <w:color w:val="000000" w:themeColor="text1"/>
          <w:sz w:val="28"/>
          <w:szCs w:val="28"/>
          <w:lang w:val="en-US"/>
        </w:rPr>
        <w:t>ru</w:t>
      </w:r>
      <w:proofErr w:type="spellEnd"/>
      <w:r w:rsidR="00A2347F" w:rsidRPr="00D67F82">
        <w:rPr>
          <w:rFonts w:ascii="Times New Roman" w:hAnsi="Times New Roman" w:cs="Times New Roman"/>
          <w:color w:val="000000" w:themeColor="text1"/>
          <w:sz w:val="28"/>
          <w:szCs w:val="28"/>
        </w:rPr>
        <w:t xml:space="preserve">, </w:t>
      </w:r>
      <w:hyperlink r:id="rId21" w:history="1">
        <w:r w:rsidRPr="00D67F82">
          <w:rPr>
            <w:rStyle w:val="FontStyle19"/>
            <w:rFonts w:ascii="Times New Roman" w:hAnsi="Times New Roman" w:cs="Times New Roman"/>
            <w:color w:val="000000" w:themeColor="text1"/>
            <w:sz w:val="28"/>
            <w:szCs w:val="28"/>
            <w:lang w:val="en-US"/>
          </w:rPr>
          <w:t>www</w:t>
        </w:r>
        <w:r w:rsidRPr="00D67F82">
          <w:rPr>
            <w:rStyle w:val="FontStyle19"/>
            <w:rFonts w:ascii="Times New Roman" w:hAnsi="Times New Roman" w:cs="Times New Roman"/>
            <w:color w:val="000000" w:themeColor="text1"/>
            <w:sz w:val="28"/>
            <w:szCs w:val="28"/>
          </w:rPr>
          <w:t>.</w:t>
        </w:r>
        <w:r w:rsidRPr="00D67F82">
          <w:rPr>
            <w:rStyle w:val="FontStyle19"/>
            <w:rFonts w:ascii="Times New Roman" w:hAnsi="Times New Roman" w:cs="Times New Roman"/>
            <w:color w:val="000000" w:themeColor="text1"/>
            <w:sz w:val="28"/>
            <w:szCs w:val="28"/>
            <w:lang w:val="en-US"/>
          </w:rPr>
          <w:t>sevskadm</w:t>
        </w:r>
        <w:r w:rsidRPr="00D67F82">
          <w:rPr>
            <w:rStyle w:val="FontStyle19"/>
            <w:rFonts w:ascii="Times New Roman" w:hAnsi="Times New Roman" w:cs="Times New Roman"/>
            <w:color w:val="000000" w:themeColor="text1"/>
            <w:sz w:val="28"/>
            <w:szCs w:val="28"/>
          </w:rPr>
          <w:t>.</w:t>
        </w:r>
        <w:r w:rsidRPr="00D67F82">
          <w:rPr>
            <w:rStyle w:val="FontStyle19"/>
            <w:rFonts w:ascii="Times New Roman" w:hAnsi="Times New Roman" w:cs="Times New Roman"/>
            <w:color w:val="000000" w:themeColor="text1"/>
            <w:sz w:val="28"/>
            <w:szCs w:val="28"/>
            <w:lang w:val="en-US"/>
          </w:rPr>
          <w:t>ru</w:t>
        </w:r>
      </w:hyperlink>
    </w:p>
    <w:p w:rsidR="007E3471" w:rsidRPr="00D67F82" w:rsidRDefault="007E3471" w:rsidP="00EB7AFE">
      <w:pPr>
        <w:pStyle w:val="Style5"/>
        <w:widowControl/>
        <w:tabs>
          <w:tab w:val="left" w:pos="8364"/>
        </w:tabs>
        <w:spacing w:line="240" w:lineRule="auto"/>
        <w:ind w:left="709" w:right="850"/>
        <w:jc w:val="both"/>
        <w:rPr>
          <w:rFonts w:ascii="Times New Roman" w:hAnsi="Times New Roman" w:cs="Times New Roman"/>
          <w:color w:val="000000" w:themeColor="text1"/>
          <w:sz w:val="28"/>
          <w:szCs w:val="28"/>
        </w:rPr>
      </w:pPr>
    </w:p>
    <w:p w:rsidR="007E3471" w:rsidRPr="00D67F82" w:rsidRDefault="007E3471" w:rsidP="00EB7AFE">
      <w:pPr>
        <w:pStyle w:val="4"/>
        <w:jc w:val="left"/>
        <w:rPr>
          <w:rStyle w:val="FontStyle19"/>
          <w:rFonts w:ascii="Times New Roman" w:hAnsi="Times New Roman" w:cs="Times New Roman"/>
          <w:color w:val="000000" w:themeColor="text1"/>
          <w:sz w:val="28"/>
          <w:szCs w:val="28"/>
          <w:u w:val="single"/>
        </w:rPr>
      </w:pPr>
      <w:r w:rsidRPr="00D67F82">
        <w:rPr>
          <w:i w:val="0"/>
          <w:color w:val="000000" w:themeColor="text1"/>
          <w:sz w:val="28"/>
          <w:szCs w:val="28"/>
        </w:rPr>
        <w:t xml:space="preserve"> </w:t>
      </w:r>
      <w:r w:rsidRPr="00D67F82">
        <w:rPr>
          <w:b/>
          <w:i w:val="0"/>
          <w:color w:val="000000" w:themeColor="text1"/>
          <w:sz w:val="28"/>
          <w:szCs w:val="28"/>
        </w:rPr>
        <w:t>КУ «Отдел ЖКХ, транспорта, связи и дорожной деятельности»</w:t>
      </w:r>
      <w:r w:rsidRPr="00D67F82">
        <w:rPr>
          <w:rStyle w:val="FontStyle19"/>
          <w:rFonts w:ascii="Times New Roman" w:hAnsi="Times New Roman" w:cs="Times New Roman"/>
          <w:b/>
          <w:color w:val="000000" w:themeColor="text1"/>
          <w:sz w:val="28"/>
          <w:szCs w:val="28"/>
        </w:rPr>
        <w:t xml:space="preserve"> </w:t>
      </w:r>
      <w:r w:rsidRPr="00D67F82">
        <w:rPr>
          <w:rStyle w:val="FontStyle19"/>
          <w:rFonts w:ascii="Times New Roman" w:hAnsi="Times New Roman" w:cs="Times New Roman"/>
          <w:b/>
          <w:color w:val="000000" w:themeColor="text1"/>
          <w:sz w:val="28"/>
          <w:szCs w:val="28"/>
        </w:rPr>
        <w:br/>
      </w:r>
      <w:r w:rsidR="00BC521B" w:rsidRPr="00D67F82">
        <w:rPr>
          <w:rStyle w:val="FontStyle19"/>
          <w:rFonts w:ascii="Times New Roman" w:hAnsi="Times New Roman" w:cs="Times New Roman"/>
          <w:color w:val="000000" w:themeColor="text1"/>
          <w:sz w:val="28"/>
          <w:szCs w:val="28"/>
        </w:rPr>
        <w:t xml:space="preserve"> </w:t>
      </w:r>
      <w:r w:rsidRPr="00D67F82">
        <w:rPr>
          <w:rStyle w:val="FontStyle19"/>
          <w:rFonts w:ascii="Times New Roman" w:hAnsi="Times New Roman" w:cs="Times New Roman"/>
          <w:i w:val="0"/>
          <w:color w:val="000000" w:themeColor="text1"/>
          <w:sz w:val="28"/>
          <w:szCs w:val="28"/>
        </w:rPr>
        <w:t>242440, Брянская область, г. Севск</w:t>
      </w:r>
      <w:r w:rsidR="00BC521B" w:rsidRPr="00D67F82">
        <w:rPr>
          <w:rStyle w:val="FontStyle19"/>
          <w:rFonts w:ascii="Times New Roman" w:hAnsi="Times New Roman" w:cs="Times New Roman"/>
          <w:i w:val="0"/>
          <w:color w:val="000000" w:themeColor="text1"/>
          <w:sz w:val="28"/>
          <w:szCs w:val="28"/>
        </w:rPr>
        <w:t>, у</w:t>
      </w:r>
      <w:r w:rsidRPr="00D67F82">
        <w:rPr>
          <w:i w:val="0"/>
          <w:color w:val="000000" w:themeColor="text1"/>
          <w:sz w:val="28"/>
          <w:szCs w:val="28"/>
        </w:rPr>
        <w:t>л. Советская, 6</w:t>
      </w:r>
      <w:r w:rsidR="00BC521B" w:rsidRPr="00D67F82">
        <w:rPr>
          <w:i w:val="0"/>
          <w:color w:val="000000" w:themeColor="text1"/>
          <w:sz w:val="28"/>
          <w:szCs w:val="28"/>
        </w:rPr>
        <w:t>,</w:t>
      </w:r>
    </w:p>
    <w:p w:rsidR="008C4ABA" w:rsidRPr="00D67F82" w:rsidRDefault="00BC521B" w:rsidP="00EB7AFE">
      <w:pPr>
        <w:pStyle w:val="Style5"/>
        <w:widowControl/>
        <w:tabs>
          <w:tab w:val="left" w:pos="8364"/>
        </w:tabs>
        <w:spacing w:line="240" w:lineRule="auto"/>
        <w:ind w:right="850"/>
        <w:jc w:val="both"/>
        <w:rPr>
          <w:rFonts w:ascii="Times New Roman" w:hAnsi="Times New Roman" w:cs="Times New Roman"/>
          <w:color w:val="000000" w:themeColor="text1"/>
          <w:sz w:val="28"/>
          <w:szCs w:val="28"/>
        </w:rPr>
      </w:pPr>
      <w:r w:rsidRPr="00D67F82">
        <w:rPr>
          <w:rFonts w:ascii="Times New Roman" w:hAnsi="Times New Roman" w:cs="Times New Roman"/>
          <w:color w:val="000000" w:themeColor="text1"/>
          <w:sz w:val="28"/>
          <w:szCs w:val="28"/>
        </w:rPr>
        <w:t xml:space="preserve">тел. (48356) 9-70-48, </w:t>
      </w:r>
      <w:r w:rsidRPr="00D67F82">
        <w:rPr>
          <w:rFonts w:ascii="Times New Roman" w:hAnsi="Times New Roman" w:cs="Times New Roman"/>
          <w:color w:val="000000" w:themeColor="text1"/>
          <w:sz w:val="28"/>
          <w:szCs w:val="28"/>
          <w:lang w:val="en-US"/>
        </w:rPr>
        <w:t>E</w:t>
      </w:r>
      <w:r w:rsidRPr="00D67F82">
        <w:rPr>
          <w:rFonts w:ascii="Times New Roman" w:hAnsi="Times New Roman" w:cs="Times New Roman"/>
          <w:color w:val="000000" w:themeColor="text1"/>
          <w:sz w:val="28"/>
          <w:szCs w:val="28"/>
        </w:rPr>
        <w:t>-</w:t>
      </w:r>
      <w:r w:rsidRPr="00D67F82">
        <w:rPr>
          <w:rFonts w:ascii="Times New Roman" w:hAnsi="Times New Roman" w:cs="Times New Roman"/>
          <w:color w:val="000000" w:themeColor="text1"/>
          <w:sz w:val="28"/>
          <w:szCs w:val="28"/>
          <w:lang w:val="en-US"/>
        </w:rPr>
        <w:t>mail</w:t>
      </w:r>
      <w:r w:rsidRPr="00D67F82">
        <w:rPr>
          <w:rFonts w:ascii="Times New Roman" w:hAnsi="Times New Roman" w:cs="Times New Roman"/>
          <w:color w:val="000000" w:themeColor="text1"/>
          <w:sz w:val="28"/>
          <w:szCs w:val="28"/>
        </w:rPr>
        <w:t xml:space="preserve">: </w:t>
      </w:r>
      <w:hyperlink r:id="rId22" w:history="1">
        <w:r w:rsidR="008C4ABA" w:rsidRPr="00D67F82">
          <w:rPr>
            <w:rStyle w:val="a3"/>
            <w:rFonts w:ascii="Times New Roman" w:hAnsi="Times New Roman" w:cs="Times New Roman"/>
            <w:color w:val="000000" w:themeColor="text1"/>
            <w:sz w:val="28"/>
            <w:szCs w:val="28"/>
            <w:u w:val="none"/>
            <w:lang w:val="en-US"/>
          </w:rPr>
          <w:t>gorod</w:t>
        </w:r>
        <w:r w:rsidR="008C4ABA" w:rsidRPr="00D67F82">
          <w:rPr>
            <w:rStyle w:val="a3"/>
            <w:rFonts w:ascii="Times New Roman" w:hAnsi="Times New Roman" w:cs="Times New Roman"/>
            <w:color w:val="000000" w:themeColor="text1"/>
            <w:sz w:val="28"/>
            <w:szCs w:val="28"/>
            <w:u w:val="none"/>
          </w:rPr>
          <w:t>.</w:t>
        </w:r>
        <w:r w:rsidR="008C4ABA" w:rsidRPr="00D67F82">
          <w:rPr>
            <w:rStyle w:val="a3"/>
            <w:rFonts w:ascii="Times New Roman" w:hAnsi="Times New Roman" w:cs="Times New Roman"/>
            <w:color w:val="000000" w:themeColor="text1"/>
            <w:sz w:val="28"/>
            <w:szCs w:val="28"/>
            <w:u w:val="none"/>
            <w:lang w:val="en-US"/>
          </w:rPr>
          <w:t>sevsk</w:t>
        </w:r>
        <w:r w:rsidR="008C4ABA" w:rsidRPr="00D67F82">
          <w:rPr>
            <w:rStyle w:val="a3"/>
            <w:rFonts w:ascii="Times New Roman" w:hAnsi="Times New Roman" w:cs="Times New Roman"/>
            <w:color w:val="000000" w:themeColor="text1"/>
            <w:sz w:val="28"/>
            <w:szCs w:val="28"/>
            <w:u w:val="none"/>
          </w:rPr>
          <w:t>@</w:t>
        </w:r>
        <w:r w:rsidR="008C4ABA" w:rsidRPr="00D67F82">
          <w:rPr>
            <w:rStyle w:val="a3"/>
            <w:rFonts w:ascii="Times New Roman" w:hAnsi="Times New Roman" w:cs="Times New Roman"/>
            <w:color w:val="000000" w:themeColor="text1"/>
            <w:sz w:val="28"/>
            <w:szCs w:val="28"/>
            <w:u w:val="none"/>
            <w:lang w:val="en-US"/>
          </w:rPr>
          <w:t>ya</w:t>
        </w:r>
        <w:r w:rsidR="008C4ABA" w:rsidRPr="00D67F82">
          <w:rPr>
            <w:rStyle w:val="a3"/>
            <w:rFonts w:ascii="Times New Roman" w:hAnsi="Times New Roman" w:cs="Times New Roman"/>
            <w:color w:val="000000" w:themeColor="text1"/>
            <w:sz w:val="28"/>
            <w:szCs w:val="28"/>
            <w:u w:val="none"/>
          </w:rPr>
          <w:t>.</w:t>
        </w:r>
        <w:r w:rsidR="008C4ABA" w:rsidRPr="00D67F82">
          <w:rPr>
            <w:rStyle w:val="a3"/>
            <w:rFonts w:ascii="Times New Roman" w:hAnsi="Times New Roman" w:cs="Times New Roman"/>
            <w:color w:val="000000" w:themeColor="text1"/>
            <w:sz w:val="28"/>
            <w:szCs w:val="28"/>
            <w:u w:val="none"/>
            <w:lang w:val="en-US"/>
          </w:rPr>
          <w:t>ru</w:t>
        </w:r>
      </w:hyperlink>
      <w:r w:rsidR="008C4ABA" w:rsidRPr="00D67F82">
        <w:rPr>
          <w:rFonts w:ascii="Times New Roman" w:hAnsi="Times New Roman" w:cs="Times New Roman"/>
          <w:color w:val="000000" w:themeColor="text1"/>
          <w:sz w:val="28"/>
          <w:szCs w:val="28"/>
        </w:rPr>
        <w:t xml:space="preserve">, </w:t>
      </w:r>
      <w:hyperlink r:id="rId23" w:history="1">
        <w:r w:rsidR="008C4ABA" w:rsidRPr="00D67F82">
          <w:rPr>
            <w:rStyle w:val="FontStyle19"/>
            <w:rFonts w:ascii="Times New Roman" w:hAnsi="Times New Roman" w:cs="Times New Roman"/>
            <w:color w:val="000000" w:themeColor="text1"/>
            <w:sz w:val="28"/>
            <w:szCs w:val="28"/>
            <w:lang w:val="en-US"/>
          </w:rPr>
          <w:t>www</w:t>
        </w:r>
        <w:r w:rsidR="008C4ABA" w:rsidRPr="00D67F82">
          <w:rPr>
            <w:rStyle w:val="FontStyle19"/>
            <w:rFonts w:ascii="Times New Roman" w:hAnsi="Times New Roman" w:cs="Times New Roman"/>
            <w:color w:val="000000" w:themeColor="text1"/>
            <w:sz w:val="28"/>
            <w:szCs w:val="28"/>
          </w:rPr>
          <w:t>.</w:t>
        </w:r>
        <w:r w:rsidR="008C4ABA" w:rsidRPr="00D67F82">
          <w:rPr>
            <w:rStyle w:val="FontStyle19"/>
            <w:rFonts w:ascii="Times New Roman" w:hAnsi="Times New Roman" w:cs="Times New Roman"/>
            <w:color w:val="000000" w:themeColor="text1"/>
            <w:sz w:val="28"/>
            <w:szCs w:val="28"/>
            <w:lang w:val="en-US"/>
          </w:rPr>
          <w:t>sevskadm</w:t>
        </w:r>
        <w:r w:rsidR="008C4ABA" w:rsidRPr="00D67F82">
          <w:rPr>
            <w:rStyle w:val="FontStyle19"/>
            <w:rFonts w:ascii="Times New Roman" w:hAnsi="Times New Roman" w:cs="Times New Roman"/>
            <w:color w:val="000000" w:themeColor="text1"/>
            <w:sz w:val="28"/>
            <w:szCs w:val="28"/>
          </w:rPr>
          <w:t>.</w:t>
        </w:r>
        <w:proofErr w:type="spellStart"/>
        <w:r w:rsidR="008C4ABA" w:rsidRPr="00D67F82">
          <w:rPr>
            <w:rStyle w:val="FontStyle19"/>
            <w:rFonts w:ascii="Times New Roman" w:hAnsi="Times New Roman" w:cs="Times New Roman"/>
            <w:color w:val="000000" w:themeColor="text1"/>
            <w:sz w:val="28"/>
            <w:szCs w:val="28"/>
            <w:lang w:val="en-US"/>
          </w:rPr>
          <w:t>ru</w:t>
        </w:r>
        <w:proofErr w:type="spellEnd"/>
      </w:hyperlink>
    </w:p>
    <w:p w:rsidR="003C17C8" w:rsidRPr="00D67F82" w:rsidRDefault="003C17C8" w:rsidP="00EB7AFE">
      <w:pPr>
        <w:pStyle w:val="Style1"/>
        <w:widowControl/>
        <w:spacing w:line="240" w:lineRule="auto"/>
        <w:jc w:val="both"/>
        <w:rPr>
          <w:rFonts w:ascii="Times New Roman" w:hAnsi="Times New Roman" w:cs="Times New Roman"/>
          <w:color w:val="000000" w:themeColor="text1"/>
          <w:sz w:val="28"/>
          <w:szCs w:val="28"/>
          <w:highlight w:val="green"/>
        </w:rPr>
      </w:pPr>
    </w:p>
    <w:p w:rsidR="003C17C8" w:rsidRPr="00D67F82" w:rsidRDefault="003C17C8" w:rsidP="00EB7AFE">
      <w:pPr>
        <w:pStyle w:val="Style1"/>
        <w:widowControl/>
        <w:spacing w:before="10" w:line="240" w:lineRule="auto"/>
        <w:ind w:firstLine="709"/>
        <w:jc w:val="center"/>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РЕСУРСНО-СЫРЬЕВОЙ ПОТЕНЦИАЛ</w:t>
      </w:r>
    </w:p>
    <w:p w:rsidR="003C17C8" w:rsidRPr="00D67F82" w:rsidRDefault="00FB323C" w:rsidP="00EB7AFE">
      <w:pPr>
        <w:pStyle w:val="Style1"/>
        <w:widowControl/>
        <w:spacing w:before="125" w:line="240" w:lineRule="auto"/>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 xml:space="preserve">         </w:t>
      </w:r>
      <w:r w:rsidR="003C17C8" w:rsidRPr="00D67F82">
        <w:rPr>
          <w:rStyle w:val="FontStyle18"/>
          <w:rFonts w:ascii="Times New Roman" w:hAnsi="Times New Roman" w:cs="Times New Roman"/>
          <w:color w:val="000000" w:themeColor="text1"/>
          <w:sz w:val="28"/>
          <w:szCs w:val="28"/>
        </w:rPr>
        <w:t>Полезные ископаемые</w:t>
      </w:r>
    </w:p>
    <w:p w:rsidR="00FF6188" w:rsidRPr="00D67F82" w:rsidRDefault="003C17C8" w:rsidP="00EB7AFE">
      <w:pPr>
        <w:pStyle w:val="Style6"/>
        <w:widowControl/>
        <w:spacing w:line="240" w:lineRule="auto"/>
        <w:ind w:firstLine="0"/>
        <w:rPr>
          <w:rStyle w:val="FontStyle18"/>
          <w:rFonts w:ascii="Times New Roman" w:hAnsi="Times New Roman" w:cs="Times New Roman"/>
          <w:color w:val="000000" w:themeColor="text1"/>
          <w:sz w:val="28"/>
          <w:szCs w:val="28"/>
        </w:rPr>
      </w:pPr>
      <w:r w:rsidRPr="00D67F82">
        <w:rPr>
          <w:rStyle w:val="FontStyle20"/>
          <w:rFonts w:ascii="Times New Roman" w:hAnsi="Times New Roman" w:cs="Times New Roman"/>
          <w:color w:val="000000" w:themeColor="text1"/>
          <w:sz w:val="28"/>
          <w:szCs w:val="28"/>
        </w:rPr>
        <w:t xml:space="preserve">Минерально-сырьевые </w:t>
      </w:r>
      <w:r w:rsidR="00FF6188" w:rsidRPr="00D67F82">
        <w:rPr>
          <w:rStyle w:val="FontStyle20"/>
          <w:rFonts w:ascii="Times New Roman" w:hAnsi="Times New Roman" w:cs="Times New Roman"/>
          <w:color w:val="000000" w:themeColor="text1"/>
          <w:sz w:val="28"/>
          <w:szCs w:val="28"/>
        </w:rPr>
        <w:t xml:space="preserve">          </w:t>
      </w:r>
      <w:r w:rsidRPr="00D67F82">
        <w:rPr>
          <w:rStyle w:val="FontStyle20"/>
          <w:rFonts w:ascii="Times New Roman" w:hAnsi="Times New Roman" w:cs="Times New Roman"/>
          <w:color w:val="000000" w:themeColor="text1"/>
          <w:sz w:val="28"/>
          <w:szCs w:val="28"/>
        </w:rPr>
        <w:t>ресурсы</w:t>
      </w:r>
      <w:r w:rsidR="00FF6188" w:rsidRPr="00D67F82">
        <w:rPr>
          <w:rStyle w:val="FontStyle20"/>
          <w:rFonts w:ascii="Times New Roman" w:hAnsi="Times New Roman" w:cs="Times New Roman"/>
          <w:color w:val="000000" w:themeColor="text1"/>
          <w:sz w:val="28"/>
          <w:szCs w:val="28"/>
        </w:rPr>
        <w:t xml:space="preserve">           </w:t>
      </w:r>
      <w:r w:rsidRPr="00D67F82">
        <w:rPr>
          <w:rStyle w:val="FontStyle20"/>
          <w:rFonts w:ascii="Times New Roman" w:hAnsi="Times New Roman" w:cs="Times New Roman"/>
          <w:color w:val="000000" w:themeColor="text1"/>
          <w:sz w:val="28"/>
          <w:szCs w:val="28"/>
        </w:rPr>
        <w:t xml:space="preserve"> района </w:t>
      </w:r>
      <w:r w:rsidR="00FF6188" w:rsidRPr="00D67F82">
        <w:rPr>
          <w:rStyle w:val="FontStyle20"/>
          <w:rFonts w:ascii="Times New Roman" w:hAnsi="Times New Roman" w:cs="Times New Roman"/>
          <w:color w:val="000000" w:themeColor="text1"/>
          <w:sz w:val="28"/>
          <w:szCs w:val="28"/>
        </w:rPr>
        <w:t xml:space="preserve">             </w:t>
      </w:r>
      <w:r w:rsidRPr="00D67F82">
        <w:rPr>
          <w:rStyle w:val="FontStyle20"/>
          <w:rFonts w:ascii="Times New Roman" w:hAnsi="Times New Roman" w:cs="Times New Roman"/>
          <w:color w:val="000000" w:themeColor="text1"/>
          <w:sz w:val="28"/>
          <w:szCs w:val="28"/>
        </w:rPr>
        <w:t>пред</w:t>
      </w:r>
      <w:r w:rsidRPr="00D67F82">
        <w:rPr>
          <w:rStyle w:val="FontStyle20"/>
          <w:rFonts w:ascii="Times New Roman" w:hAnsi="Times New Roman" w:cs="Times New Roman"/>
          <w:color w:val="000000" w:themeColor="text1"/>
          <w:sz w:val="28"/>
          <w:szCs w:val="28"/>
        </w:rPr>
        <w:softHyphen/>
        <w:t>ставлены общераспространенными строительными материалами, меловыми ресурсами (Новоямское</w:t>
      </w:r>
      <w:r w:rsidR="00B1464E" w:rsidRPr="00D67F82">
        <w:rPr>
          <w:rStyle w:val="FontStyle20"/>
          <w:rFonts w:ascii="Times New Roman" w:hAnsi="Times New Roman" w:cs="Times New Roman"/>
          <w:color w:val="000000" w:themeColor="text1"/>
          <w:sz w:val="28"/>
          <w:szCs w:val="28"/>
        </w:rPr>
        <w:t xml:space="preserve"> </w:t>
      </w:r>
      <w:r w:rsidRPr="00D67F82">
        <w:rPr>
          <w:rStyle w:val="FontStyle20"/>
          <w:rFonts w:ascii="Times New Roman" w:hAnsi="Times New Roman" w:cs="Times New Roman"/>
          <w:color w:val="000000" w:themeColor="text1"/>
          <w:sz w:val="28"/>
          <w:szCs w:val="28"/>
        </w:rPr>
        <w:t xml:space="preserve">месторождение). </w:t>
      </w:r>
      <w:r w:rsidRPr="00D67F82">
        <w:rPr>
          <w:rStyle w:val="FontStyle20"/>
          <w:rFonts w:ascii="Times New Roman" w:hAnsi="Times New Roman" w:cs="Times New Roman"/>
          <w:color w:val="000000" w:themeColor="text1"/>
          <w:sz w:val="28"/>
          <w:szCs w:val="28"/>
        </w:rPr>
        <w:br/>
      </w:r>
    </w:p>
    <w:p w:rsidR="003C17C8" w:rsidRPr="00EB7AFE" w:rsidRDefault="00EB7AFE" w:rsidP="00EB7AFE">
      <w:pPr>
        <w:pStyle w:val="Style6"/>
        <w:widowControl/>
        <w:spacing w:line="240" w:lineRule="auto"/>
        <w:ind w:firstLine="709"/>
        <w:jc w:val="both"/>
        <w:rPr>
          <w:rStyle w:val="FontStyle18"/>
          <w:rFonts w:ascii="Times New Roman" w:hAnsi="Times New Roman" w:cs="Times New Roman"/>
          <w:color w:val="000000" w:themeColor="text1"/>
          <w:sz w:val="28"/>
          <w:szCs w:val="28"/>
        </w:rPr>
      </w:pPr>
      <w:r>
        <w:rPr>
          <w:rStyle w:val="FontStyle18"/>
          <w:rFonts w:ascii="Times New Roman" w:hAnsi="Times New Roman" w:cs="Times New Roman"/>
          <w:color w:val="000000" w:themeColor="text1"/>
          <w:sz w:val="28"/>
          <w:szCs w:val="28"/>
        </w:rPr>
        <w:lastRenderedPageBreak/>
        <w:br/>
      </w:r>
      <w:r>
        <w:rPr>
          <w:rStyle w:val="FontStyle18"/>
          <w:rFonts w:ascii="Times New Roman" w:hAnsi="Times New Roman" w:cs="Times New Roman"/>
          <w:color w:val="000000" w:themeColor="text1"/>
          <w:sz w:val="28"/>
          <w:szCs w:val="28"/>
        </w:rPr>
        <w:br/>
        <w:t xml:space="preserve">          </w:t>
      </w:r>
      <w:r w:rsidR="003C17C8" w:rsidRPr="00EB7AFE">
        <w:rPr>
          <w:rStyle w:val="FontStyle18"/>
          <w:rFonts w:ascii="Times New Roman" w:hAnsi="Times New Roman" w:cs="Times New Roman"/>
          <w:color w:val="000000" w:themeColor="text1"/>
          <w:sz w:val="28"/>
          <w:szCs w:val="28"/>
        </w:rPr>
        <w:t>Земельные ресурсы</w:t>
      </w:r>
    </w:p>
    <w:p w:rsidR="003C17C8" w:rsidRPr="00D67F82" w:rsidRDefault="003C17C8" w:rsidP="00EB7AFE">
      <w:pPr>
        <w:pStyle w:val="Style4"/>
        <w:widowControl/>
        <w:spacing w:line="240" w:lineRule="auto"/>
        <w:ind w:firstLine="709"/>
        <w:rPr>
          <w:rStyle w:val="FontStyle20"/>
          <w:rFonts w:ascii="Times New Roman" w:hAnsi="Times New Roman" w:cs="Times New Roman"/>
          <w:color w:val="000000" w:themeColor="text1"/>
          <w:sz w:val="28"/>
          <w:szCs w:val="28"/>
        </w:rPr>
      </w:pPr>
      <w:r w:rsidRPr="00D67F82">
        <w:rPr>
          <w:rStyle w:val="FontStyle20"/>
          <w:rFonts w:ascii="Times New Roman" w:hAnsi="Times New Roman" w:cs="Times New Roman"/>
          <w:color w:val="000000" w:themeColor="text1"/>
          <w:sz w:val="28"/>
          <w:szCs w:val="28"/>
        </w:rPr>
        <w:t>В структуре земельного фонда по категориям земель значительный удельный вес занимают сельскохозяйственные угодья, их площадь равна 79</w:t>
      </w:r>
      <w:r w:rsidR="00CB7A4C" w:rsidRPr="00D67F82">
        <w:rPr>
          <w:rStyle w:val="FontStyle20"/>
          <w:rFonts w:ascii="Times New Roman" w:hAnsi="Times New Roman" w:cs="Times New Roman"/>
          <w:color w:val="000000" w:themeColor="text1"/>
          <w:sz w:val="28"/>
          <w:szCs w:val="28"/>
        </w:rPr>
        <w:t>5</w:t>
      </w:r>
      <w:r w:rsidR="004F28CF" w:rsidRPr="00D67F82">
        <w:rPr>
          <w:rStyle w:val="FontStyle20"/>
          <w:rFonts w:ascii="Times New Roman" w:hAnsi="Times New Roman" w:cs="Times New Roman"/>
          <w:color w:val="000000" w:themeColor="text1"/>
          <w:sz w:val="28"/>
          <w:szCs w:val="28"/>
        </w:rPr>
        <w:t>68</w:t>
      </w:r>
      <w:r w:rsidRPr="00D67F82">
        <w:rPr>
          <w:rStyle w:val="FontStyle20"/>
          <w:rFonts w:ascii="Times New Roman" w:hAnsi="Times New Roman" w:cs="Times New Roman"/>
          <w:color w:val="000000" w:themeColor="text1"/>
          <w:sz w:val="28"/>
          <w:szCs w:val="28"/>
        </w:rPr>
        <w:t xml:space="preserve"> </w:t>
      </w:r>
      <w:r w:rsidR="007437D0" w:rsidRPr="00D67F82">
        <w:rPr>
          <w:rStyle w:val="FontStyle20"/>
          <w:rFonts w:ascii="Times New Roman" w:hAnsi="Times New Roman" w:cs="Times New Roman"/>
          <w:color w:val="000000" w:themeColor="text1"/>
          <w:sz w:val="28"/>
          <w:szCs w:val="28"/>
        </w:rPr>
        <w:t xml:space="preserve"> </w:t>
      </w:r>
      <w:r w:rsidRPr="00D67F82">
        <w:rPr>
          <w:rStyle w:val="FontStyle20"/>
          <w:rFonts w:ascii="Times New Roman" w:hAnsi="Times New Roman" w:cs="Times New Roman"/>
          <w:color w:val="000000" w:themeColor="text1"/>
          <w:sz w:val="28"/>
          <w:szCs w:val="28"/>
        </w:rPr>
        <w:t>га или 65,</w:t>
      </w:r>
      <w:r w:rsidR="004F28CF" w:rsidRPr="00D67F82">
        <w:rPr>
          <w:rStyle w:val="FontStyle20"/>
          <w:rFonts w:ascii="Times New Roman" w:hAnsi="Times New Roman" w:cs="Times New Roman"/>
          <w:color w:val="000000" w:themeColor="text1"/>
          <w:sz w:val="28"/>
          <w:szCs w:val="28"/>
        </w:rPr>
        <w:t>5</w:t>
      </w:r>
      <w:r w:rsidR="007437D0" w:rsidRPr="00D67F82">
        <w:rPr>
          <w:rStyle w:val="FontStyle20"/>
          <w:rFonts w:ascii="Times New Roman" w:hAnsi="Times New Roman" w:cs="Times New Roman"/>
          <w:color w:val="000000" w:themeColor="text1"/>
          <w:sz w:val="28"/>
          <w:szCs w:val="28"/>
        </w:rPr>
        <w:t xml:space="preserve"> </w:t>
      </w:r>
      <w:r w:rsidR="001A26DB" w:rsidRPr="00D67F82">
        <w:rPr>
          <w:rStyle w:val="FontStyle20"/>
          <w:rFonts w:ascii="Times New Roman" w:hAnsi="Times New Roman" w:cs="Times New Roman"/>
          <w:color w:val="000000" w:themeColor="text1"/>
          <w:sz w:val="28"/>
          <w:szCs w:val="28"/>
        </w:rPr>
        <w:t>%</w:t>
      </w:r>
      <w:r w:rsidRPr="00D67F82">
        <w:rPr>
          <w:rStyle w:val="FontStyle20"/>
          <w:rFonts w:ascii="Times New Roman" w:hAnsi="Times New Roman" w:cs="Times New Roman"/>
          <w:color w:val="000000" w:themeColor="text1"/>
          <w:sz w:val="28"/>
          <w:szCs w:val="28"/>
        </w:rPr>
        <w:t>. Около двух третей пашни расположено на почвах серого лесного типа 63,6</w:t>
      </w:r>
      <w:r w:rsidR="007437D0" w:rsidRPr="00D67F82">
        <w:rPr>
          <w:rStyle w:val="FontStyle20"/>
          <w:rFonts w:ascii="Times New Roman" w:hAnsi="Times New Roman" w:cs="Times New Roman"/>
          <w:color w:val="000000" w:themeColor="text1"/>
          <w:sz w:val="28"/>
          <w:szCs w:val="28"/>
        </w:rPr>
        <w:t xml:space="preserve"> </w:t>
      </w:r>
      <w:r w:rsidR="001A26DB" w:rsidRPr="00D67F82">
        <w:rPr>
          <w:rStyle w:val="FontStyle20"/>
          <w:rFonts w:ascii="Times New Roman" w:hAnsi="Times New Roman" w:cs="Times New Roman"/>
          <w:color w:val="000000" w:themeColor="text1"/>
          <w:sz w:val="28"/>
          <w:szCs w:val="28"/>
        </w:rPr>
        <w:t>%</w:t>
      </w:r>
      <w:r w:rsidRPr="00D67F82">
        <w:rPr>
          <w:rStyle w:val="FontStyle20"/>
          <w:rFonts w:ascii="Times New Roman" w:hAnsi="Times New Roman" w:cs="Times New Roman"/>
          <w:color w:val="000000" w:themeColor="text1"/>
          <w:sz w:val="28"/>
          <w:szCs w:val="28"/>
        </w:rPr>
        <w:t>, в основном легкосуглинистого механического состава, также есть дерново-подзолистые и темно-серые лесные почвы.</w:t>
      </w:r>
    </w:p>
    <w:p w:rsidR="003C17C8" w:rsidRPr="00D67F82" w:rsidRDefault="003C17C8" w:rsidP="00EB7AFE">
      <w:pPr>
        <w:pStyle w:val="Style4"/>
        <w:widowControl/>
        <w:spacing w:line="240" w:lineRule="auto"/>
        <w:ind w:firstLine="709"/>
        <w:rPr>
          <w:rStyle w:val="FontStyle20"/>
          <w:rFonts w:ascii="Times New Roman" w:hAnsi="Times New Roman" w:cs="Times New Roman"/>
          <w:color w:val="000000" w:themeColor="text1"/>
          <w:sz w:val="28"/>
          <w:szCs w:val="28"/>
        </w:rPr>
      </w:pPr>
      <w:r w:rsidRPr="00D67F82">
        <w:rPr>
          <w:rStyle w:val="FontStyle20"/>
          <w:rFonts w:ascii="Times New Roman" w:hAnsi="Times New Roman" w:cs="Times New Roman"/>
          <w:color w:val="000000" w:themeColor="text1"/>
          <w:sz w:val="28"/>
          <w:szCs w:val="28"/>
        </w:rPr>
        <w:t>Более 75</w:t>
      </w:r>
      <w:r w:rsidR="007437D0" w:rsidRPr="00D67F82">
        <w:rPr>
          <w:rStyle w:val="FontStyle20"/>
          <w:rFonts w:ascii="Times New Roman" w:hAnsi="Times New Roman" w:cs="Times New Roman"/>
          <w:color w:val="000000" w:themeColor="text1"/>
          <w:sz w:val="28"/>
          <w:szCs w:val="28"/>
        </w:rPr>
        <w:t xml:space="preserve"> </w:t>
      </w:r>
      <w:r w:rsidR="001A26DB" w:rsidRPr="00D67F82">
        <w:rPr>
          <w:rStyle w:val="FontStyle20"/>
          <w:rFonts w:ascii="Times New Roman" w:hAnsi="Times New Roman" w:cs="Times New Roman"/>
          <w:color w:val="000000" w:themeColor="text1"/>
          <w:sz w:val="28"/>
          <w:szCs w:val="28"/>
        </w:rPr>
        <w:t>%</w:t>
      </w:r>
      <w:r w:rsidRPr="00D67F82">
        <w:rPr>
          <w:rStyle w:val="FontStyle20"/>
          <w:rFonts w:ascii="Times New Roman" w:hAnsi="Times New Roman" w:cs="Times New Roman"/>
          <w:color w:val="000000" w:themeColor="text1"/>
          <w:sz w:val="28"/>
          <w:szCs w:val="28"/>
        </w:rPr>
        <w:t xml:space="preserve"> всех пахотных земель слабокислые, близкие </w:t>
      </w:r>
      <w:proofErr w:type="gramStart"/>
      <w:r w:rsidRPr="00D67F82">
        <w:rPr>
          <w:rStyle w:val="FontStyle20"/>
          <w:rFonts w:ascii="Times New Roman" w:hAnsi="Times New Roman" w:cs="Times New Roman"/>
          <w:color w:val="000000" w:themeColor="text1"/>
          <w:sz w:val="28"/>
          <w:szCs w:val="28"/>
        </w:rPr>
        <w:t>к</w:t>
      </w:r>
      <w:proofErr w:type="gramEnd"/>
      <w:r w:rsidRPr="00D67F82">
        <w:rPr>
          <w:rStyle w:val="FontStyle20"/>
          <w:rFonts w:ascii="Times New Roman" w:hAnsi="Times New Roman" w:cs="Times New Roman"/>
          <w:color w:val="000000" w:themeColor="text1"/>
          <w:sz w:val="28"/>
          <w:szCs w:val="28"/>
        </w:rPr>
        <w:t xml:space="preserve"> нейтральным или нейтральные. 70</w:t>
      </w:r>
      <w:r w:rsidR="007437D0" w:rsidRPr="00D67F82">
        <w:rPr>
          <w:rStyle w:val="FontStyle20"/>
          <w:rFonts w:ascii="Times New Roman" w:hAnsi="Times New Roman" w:cs="Times New Roman"/>
          <w:color w:val="000000" w:themeColor="text1"/>
          <w:sz w:val="28"/>
          <w:szCs w:val="28"/>
        </w:rPr>
        <w:t xml:space="preserve"> </w:t>
      </w:r>
      <w:r w:rsidR="001A26DB" w:rsidRPr="00D67F82">
        <w:rPr>
          <w:rStyle w:val="FontStyle20"/>
          <w:rFonts w:ascii="Times New Roman" w:hAnsi="Times New Roman" w:cs="Times New Roman"/>
          <w:color w:val="000000" w:themeColor="text1"/>
          <w:sz w:val="28"/>
          <w:szCs w:val="28"/>
        </w:rPr>
        <w:t>%</w:t>
      </w:r>
      <w:r w:rsidRPr="00D67F82">
        <w:rPr>
          <w:rStyle w:val="FontStyle20"/>
          <w:rFonts w:ascii="Times New Roman" w:hAnsi="Times New Roman" w:cs="Times New Roman"/>
          <w:color w:val="000000" w:themeColor="text1"/>
          <w:sz w:val="28"/>
          <w:szCs w:val="28"/>
        </w:rPr>
        <w:t xml:space="preserve"> пашни имеют среднюю, высокую и очень высокую обеспеченность обменным калием,</w:t>
      </w:r>
    </w:p>
    <w:p w:rsidR="00CB7A4C" w:rsidRPr="00D67F82" w:rsidRDefault="000149C6" w:rsidP="00EB7AFE">
      <w:pPr>
        <w:pStyle w:val="Style7"/>
        <w:widowControl/>
        <w:spacing w:line="240" w:lineRule="auto"/>
        <w:ind w:firstLine="709"/>
        <w:jc w:val="both"/>
        <w:rPr>
          <w:rStyle w:val="FontStyle20"/>
          <w:rFonts w:ascii="Times New Roman" w:hAnsi="Times New Roman" w:cs="Times New Roman"/>
          <w:color w:val="000000" w:themeColor="text1"/>
          <w:sz w:val="28"/>
          <w:szCs w:val="28"/>
        </w:rPr>
      </w:pPr>
      <w:r w:rsidRPr="00D67F82">
        <w:rPr>
          <w:rStyle w:val="FontStyle20"/>
          <w:rFonts w:ascii="Times New Roman" w:hAnsi="Times New Roman" w:cs="Times New Roman"/>
          <w:color w:val="000000" w:themeColor="text1"/>
          <w:sz w:val="28"/>
          <w:szCs w:val="28"/>
        </w:rPr>
        <w:t>96</w:t>
      </w:r>
      <w:r w:rsidR="007437D0" w:rsidRPr="00D67F82">
        <w:rPr>
          <w:rStyle w:val="FontStyle20"/>
          <w:rFonts w:ascii="Times New Roman" w:hAnsi="Times New Roman" w:cs="Times New Roman"/>
          <w:color w:val="000000" w:themeColor="text1"/>
          <w:sz w:val="28"/>
          <w:szCs w:val="28"/>
        </w:rPr>
        <w:t xml:space="preserve"> </w:t>
      </w:r>
      <w:r w:rsidR="001A26DB" w:rsidRPr="00D67F82">
        <w:rPr>
          <w:rStyle w:val="FontStyle20"/>
          <w:rFonts w:ascii="Times New Roman" w:hAnsi="Times New Roman" w:cs="Times New Roman"/>
          <w:color w:val="000000" w:themeColor="text1"/>
          <w:sz w:val="28"/>
          <w:szCs w:val="28"/>
        </w:rPr>
        <w:t>%</w:t>
      </w:r>
      <w:r w:rsidRPr="00D67F82">
        <w:rPr>
          <w:rStyle w:val="FontStyle20"/>
          <w:rFonts w:ascii="Times New Roman" w:hAnsi="Times New Roman" w:cs="Times New Roman"/>
          <w:color w:val="000000" w:themeColor="text1"/>
          <w:sz w:val="28"/>
          <w:szCs w:val="28"/>
        </w:rPr>
        <w:t xml:space="preserve"> пашни - среднюю, высокую обеспеченность подвижным фосфором. Средняя обеспеченность гумусом всех пахотных земель - 2,5-3,0</w:t>
      </w:r>
      <w:r w:rsidR="007437D0" w:rsidRPr="00D67F82">
        <w:rPr>
          <w:rStyle w:val="FontStyle20"/>
          <w:rFonts w:ascii="Times New Roman" w:hAnsi="Times New Roman" w:cs="Times New Roman"/>
          <w:color w:val="000000" w:themeColor="text1"/>
          <w:sz w:val="28"/>
          <w:szCs w:val="28"/>
        </w:rPr>
        <w:t xml:space="preserve"> </w:t>
      </w:r>
      <w:r w:rsidR="001A26DB" w:rsidRPr="00D67F82">
        <w:rPr>
          <w:rStyle w:val="FontStyle20"/>
          <w:rFonts w:ascii="Times New Roman" w:hAnsi="Times New Roman" w:cs="Times New Roman"/>
          <w:color w:val="000000" w:themeColor="text1"/>
          <w:sz w:val="28"/>
          <w:szCs w:val="28"/>
        </w:rPr>
        <w:t>%</w:t>
      </w:r>
      <w:r w:rsidRPr="00D67F82">
        <w:rPr>
          <w:rStyle w:val="FontStyle20"/>
          <w:rFonts w:ascii="Times New Roman" w:hAnsi="Times New Roman" w:cs="Times New Roman"/>
          <w:color w:val="000000" w:themeColor="text1"/>
          <w:sz w:val="28"/>
          <w:szCs w:val="28"/>
        </w:rPr>
        <w:t xml:space="preserve">. </w:t>
      </w:r>
    </w:p>
    <w:p w:rsidR="000149C6" w:rsidRPr="00D67F82" w:rsidRDefault="000149C6" w:rsidP="00EB7AFE">
      <w:pPr>
        <w:pStyle w:val="Style7"/>
        <w:widowControl/>
        <w:spacing w:line="240" w:lineRule="auto"/>
        <w:ind w:firstLine="709"/>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Лесные ресурсы</w:t>
      </w:r>
    </w:p>
    <w:p w:rsidR="000149C6" w:rsidRPr="00D67F82" w:rsidRDefault="000149C6" w:rsidP="00EB7AFE">
      <w:pPr>
        <w:pStyle w:val="Style4"/>
        <w:widowControl/>
        <w:spacing w:line="240" w:lineRule="auto"/>
        <w:ind w:firstLine="709"/>
        <w:rPr>
          <w:rStyle w:val="FontStyle20"/>
          <w:rFonts w:ascii="Times New Roman" w:hAnsi="Times New Roman" w:cs="Times New Roman"/>
          <w:color w:val="000000" w:themeColor="text1"/>
          <w:sz w:val="28"/>
          <w:szCs w:val="28"/>
        </w:rPr>
      </w:pPr>
      <w:r w:rsidRPr="00D67F82">
        <w:rPr>
          <w:rStyle w:val="FontStyle20"/>
          <w:rFonts w:ascii="Times New Roman" w:hAnsi="Times New Roman" w:cs="Times New Roman"/>
          <w:color w:val="000000" w:themeColor="text1"/>
          <w:sz w:val="28"/>
          <w:szCs w:val="28"/>
        </w:rPr>
        <w:t>Площадь земель, на которых расположены леса, составляет 25,7 тыс. га, в том числе площадь лесов на землях лесного фонда 25,7 тыс.га. Лесистость -19,7</w:t>
      </w:r>
      <w:r w:rsidR="007437D0" w:rsidRPr="00D67F82">
        <w:rPr>
          <w:rStyle w:val="FontStyle20"/>
          <w:rFonts w:ascii="Times New Roman" w:hAnsi="Times New Roman" w:cs="Times New Roman"/>
          <w:color w:val="000000" w:themeColor="text1"/>
          <w:sz w:val="28"/>
          <w:szCs w:val="28"/>
        </w:rPr>
        <w:t xml:space="preserve"> </w:t>
      </w:r>
      <w:r w:rsidR="001A26DB" w:rsidRPr="00D67F82">
        <w:rPr>
          <w:rStyle w:val="FontStyle20"/>
          <w:rFonts w:ascii="Times New Roman" w:hAnsi="Times New Roman" w:cs="Times New Roman"/>
          <w:color w:val="000000" w:themeColor="text1"/>
          <w:sz w:val="28"/>
          <w:szCs w:val="28"/>
        </w:rPr>
        <w:t>%</w:t>
      </w:r>
      <w:r w:rsidRPr="00D67F82">
        <w:rPr>
          <w:rStyle w:val="FontStyle20"/>
          <w:rFonts w:ascii="Times New Roman" w:hAnsi="Times New Roman" w:cs="Times New Roman"/>
          <w:color w:val="000000" w:themeColor="text1"/>
          <w:sz w:val="28"/>
          <w:szCs w:val="28"/>
        </w:rPr>
        <w:t>.</w:t>
      </w:r>
    </w:p>
    <w:p w:rsidR="000149C6" w:rsidRPr="00D67F82" w:rsidRDefault="000149C6" w:rsidP="00EB7AFE">
      <w:pPr>
        <w:pStyle w:val="Style1"/>
        <w:widowControl/>
        <w:spacing w:line="240" w:lineRule="auto"/>
        <w:ind w:firstLine="709"/>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Водные ресурсы</w:t>
      </w:r>
    </w:p>
    <w:p w:rsidR="000149C6" w:rsidRPr="00D67F82" w:rsidRDefault="000149C6" w:rsidP="00EB7AFE">
      <w:pPr>
        <w:pStyle w:val="Style4"/>
        <w:widowControl/>
        <w:spacing w:line="240" w:lineRule="auto"/>
        <w:ind w:firstLine="709"/>
        <w:rPr>
          <w:rStyle w:val="FontStyle20"/>
          <w:rFonts w:ascii="Times New Roman" w:hAnsi="Times New Roman" w:cs="Times New Roman"/>
          <w:color w:val="000000" w:themeColor="text1"/>
          <w:sz w:val="28"/>
          <w:szCs w:val="28"/>
        </w:rPr>
      </w:pPr>
      <w:proofErr w:type="gramStart"/>
      <w:r w:rsidRPr="00D67F82">
        <w:rPr>
          <w:rStyle w:val="FontStyle20"/>
          <w:rFonts w:ascii="Times New Roman" w:hAnsi="Times New Roman" w:cs="Times New Roman"/>
          <w:color w:val="000000" w:themeColor="text1"/>
          <w:sz w:val="28"/>
          <w:szCs w:val="28"/>
        </w:rPr>
        <w:t>По территории района протекает одна самых из крупный рек области - Сев (бассейн Днепра) и ее приток Сосница.</w:t>
      </w:r>
      <w:proofErr w:type="gramEnd"/>
      <w:r w:rsidRPr="00D67F82">
        <w:rPr>
          <w:rStyle w:val="FontStyle20"/>
          <w:rFonts w:ascii="Times New Roman" w:hAnsi="Times New Roman" w:cs="Times New Roman"/>
          <w:color w:val="000000" w:themeColor="text1"/>
          <w:sz w:val="28"/>
          <w:szCs w:val="28"/>
        </w:rPr>
        <w:t xml:space="preserve"> Насчитывается 31 озеро, самое большое озеро </w:t>
      </w:r>
      <w:proofErr w:type="spellStart"/>
      <w:r w:rsidRPr="00D67F82">
        <w:rPr>
          <w:rStyle w:val="FontStyle20"/>
          <w:rFonts w:ascii="Times New Roman" w:hAnsi="Times New Roman" w:cs="Times New Roman"/>
          <w:color w:val="000000" w:themeColor="text1"/>
          <w:sz w:val="28"/>
          <w:szCs w:val="28"/>
        </w:rPr>
        <w:t>Севское</w:t>
      </w:r>
      <w:proofErr w:type="spellEnd"/>
      <w:r w:rsidRPr="00D67F82">
        <w:rPr>
          <w:rStyle w:val="FontStyle20"/>
          <w:rFonts w:ascii="Times New Roman" w:hAnsi="Times New Roman" w:cs="Times New Roman"/>
          <w:color w:val="000000" w:themeColor="text1"/>
          <w:sz w:val="28"/>
          <w:szCs w:val="28"/>
        </w:rPr>
        <w:t xml:space="preserve"> занимает</w:t>
      </w:r>
      <w:r w:rsidR="00376805" w:rsidRPr="00D67F82">
        <w:rPr>
          <w:rStyle w:val="FontStyle20"/>
          <w:rFonts w:ascii="Times New Roman" w:hAnsi="Times New Roman" w:cs="Times New Roman"/>
          <w:color w:val="000000" w:themeColor="text1"/>
          <w:sz w:val="28"/>
          <w:szCs w:val="28"/>
        </w:rPr>
        <w:t xml:space="preserve"> </w:t>
      </w:r>
      <w:r w:rsidRPr="00D67F82">
        <w:rPr>
          <w:rStyle w:val="FontStyle20"/>
          <w:rFonts w:ascii="Times New Roman" w:hAnsi="Times New Roman" w:cs="Times New Roman"/>
          <w:color w:val="000000" w:themeColor="text1"/>
          <w:sz w:val="28"/>
          <w:szCs w:val="28"/>
        </w:rPr>
        <w:t>87 га.</w:t>
      </w:r>
    </w:p>
    <w:p w:rsidR="000149C6" w:rsidRPr="00D67F82" w:rsidRDefault="000149C6" w:rsidP="00EB7AFE">
      <w:pPr>
        <w:pStyle w:val="Style1"/>
        <w:widowControl/>
        <w:spacing w:before="235" w:line="240" w:lineRule="auto"/>
        <w:ind w:firstLine="709"/>
        <w:jc w:val="center"/>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НАСЕЛЕНИЕ И ТРУДОВОЙ ПОТЕНЦИАЛ</w:t>
      </w:r>
    </w:p>
    <w:p w:rsidR="00E22D65" w:rsidRPr="00D67F82" w:rsidRDefault="00E22D65" w:rsidP="00EB7AFE">
      <w:pPr>
        <w:spacing w:line="240" w:lineRule="auto"/>
        <w:ind w:firstLine="709"/>
        <w:jc w:val="both"/>
        <w:rPr>
          <w:rFonts w:ascii="Times New Roman" w:hAnsi="Times New Roman" w:cs="Times New Roman"/>
          <w:sz w:val="28"/>
          <w:szCs w:val="28"/>
          <w:shd w:val="clear" w:color="auto" w:fill="FFFFFF"/>
        </w:rPr>
      </w:pPr>
      <w:r w:rsidRPr="00D67F82">
        <w:rPr>
          <w:rFonts w:ascii="Times New Roman" w:hAnsi="Times New Roman" w:cs="Times New Roman"/>
          <w:sz w:val="28"/>
          <w:szCs w:val="28"/>
        </w:rPr>
        <w:t xml:space="preserve">На 1 января 2019 года численность населения составила 14663 человек, в том числе городского - 6616 человек, сельского - 8047 человек. </w:t>
      </w:r>
      <w:r w:rsidRPr="00D67F82">
        <w:rPr>
          <w:rFonts w:ascii="Times New Roman" w:hAnsi="Times New Roman" w:cs="Times New Roman"/>
          <w:sz w:val="28"/>
          <w:szCs w:val="28"/>
          <w:shd w:val="clear" w:color="auto" w:fill="FFFFFF"/>
        </w:rPr>
        <w:t>С начала 2018 года численность населения снизилась на 112 человек или 0,76 % (городского – на 0,71 %, сельского – на 0,80 %).</w:t>
      </w:r>
    </w:p>
    <w:p w:rsidR="00E22D65" w:rsidRPr="00D67F82" w:rsidRDefault="00E22D65" w:rsidP="00EB7AFE">
      <w:pPr>
        <w:spacing w:line="240" w:lineRule="auto"/>
        <w:ind w:firstLine="709"/>
        <w:jc w:val="both"/>
        <w:rPr>
          <w:rFonts w:ascii="Times New Roman" w:hAnsi="Times New Roman" w:cs="Times New Roman"/>
          <w:sz w:val="28"/>
          <w:szCs w:val="28"/>
          <w:shd w:val="clear" w:color="auto" w:fill="FFFFFF"/>
        </w:rPr>
      </w:pPr>
      <w:r w:rsidRPr="00D67F82">
        <w:rPr>
          <w:rFonts w:ascii="Times New Roman" w:hAnsi="Times New Roman" w:cs="Times New Roman"/>
          <w:sz w:val="28"/>
          <w:szCs w:val="28"/>
          <w:shd w:val="clear" w:color="auto" w:fill="FFFFFF"/>
        </w:rPr>
        <w:t xml:space="preserve">За январь-декабрь 2018 года в районе родился 151 младенец. Смертность населения остается на прежнем уровне - 255 человек. </w:t>
      </w:r>
    </w:p>
    <w:p w:rsidR="00E22D65" w:rsidRPr="00D67F82" w:rsidRDefault="00E22D65" w:rsidP="00EB7AFE">
      <w:pPr>
        <w:pStyle w:val="a7"/>
        <w:spacing w:after="0" w:line="240" w:lineRule="auto"/>
        <w:ind w:firstLine="709"/>
        <w:jc w:val="both"/>
        <w:rPr>
          <w:rFonts w:ascii="Times New Roman" w:hAnsi="Times New Roman" w:cs="Times New Roman"/>
          <w:sz w:val="28"/>
          <w:szCs w:val="28"/>
          <w:shd w:val="clear" w:color="auto" w:fill="FFFFFF"/>
        </w:rPr>
      </w:pPr>
      <w:r w:rsidRPr="00D67F82">
        <w:rPr>
          <w:rFonts w:ascii="Times New Roman" w:hAnsi="Times New Roman" w:cs="Times New Roman"/>
          <w:sz w:val="28"/>
          <w:szCs w:val="28"/>
          <w:shd w:val="clear" w:color="auto" w:fill="FFFFFF"/>
        </w:rPr>
        <w:t>Брачно-семейные отношения характеризуются следующими показателями: зарегистрировано браков – 80, количество разводов - 47.</w:t>
      </w:r>
    </w:p>
    <w:p w:rsidR="00E22D65" w:rsidRPr="00D67F82" w:rsidRDefault="00E22D65" w:rsidP="00EB7AFE">
      <w:pPr>
        <w:pStyle w:val="a7"/>
        <w:spacing w:after="0" w:line="240" w:lineRule="auto"/>
        <w:ind w:firstLine="709"/>
        <w:jc w:val="both"/>
        <w:rPr>
          <w:rFonts w:ascii="Times New Roman" w:hAnsi="Times New Roman" w:cs="Times New Roman"/>
          <w:sz w:val="28"/>
          <w:szCs w:val="28"/>
          <w:shd w:val="clear" w:color="auto" w:fill="FFFFFF"/>
        </w:rPr>
      </w:pPr>
      <w:r w:rsidRPr="00D67F82">
        <w:rPr>
          <w:rFonts w:ascii="Times New Roman" w:hAnsi="Times New Roman" w:cs="Times New Roman"/>
          <w:sz w:val="28"/>
          <w:szCs w:val="28"/>
          <w:shd w:val="clear" w:color="auto" w:fill="FFFFFF"/>
        </w:rPr>
        <w:t xml:space="preserve">Миграционный отток в отчетном периоде составил 10 человек. Количество </w:t>
      </w:r>
      <w:proofErr w:type="gramStart"/>
      <w:r w:rsidRPr="00D67F82">
        <w:rPr>
          <w:rFonts w:ascii="Times New Roman" w:hAnsi="Times New Roman" w:cs="Times New Roman"/>
          <w:sz w:val="28"/>
          <w:szCs w:val="28"/>
          <w:shd w:val="clear" w:color="auto" w:fill="FFFFFF"/>
        </w:rPr>
        <w:t>выбывших</w:t>
      </w:r>
      <w:proofErr w:type="gramEnd"/>
      <w:r w:rsidRPr="00D67F82">
        <w:rPr>
          <w:rFonts w:ascii="Times New Roman" w:hAnsi="Times New Roman" w:cs="Times New Roman"/>
          <w:sz w:val="28"/>
          <w:szCs w:val="28"/>
          <w:shd w:val="clear" w:color="auto" w:fill="FFFFFF"/>
        </w:rPr>
        <w:t xml:space="preserve"> из района  - 582 человека, количество прибывших на территорию района  - 572 человека.</w:t>
      </w:r>
    </w:p>
    <w:p w:rsidR="000149C6" w:rsidRPr="00D67F82" w:rsidRDefault="000149C6" w:rsidP="00EB7AFE">
      <w:pPr>
        <w:spacing w:after="0" w:line="240" w:lineRule="auto"/>
        <w:ind w:firstLine="709"/>
        <w:jc w:val="both"/>
        <w:rPr>
          <w:rStyle w:val="FontStyle20"/>
          <w:rFonts w:ascii="Times New Roman" w:hAnsi="Times New Roman" w:cs="Times New Roman"/>
          <w:color w:val="000000" w:themeColor="text1"/>
          <w:sz w:val="28"/>
          <w:szCs w:val="28"/>
        </w:rPr>
      </w:pPr>
      <w:r w:rsidRPr="00D67F82">
        <w:rPr>
          <w:rStyle w:val="FontStyle20"/>
          <w:rFonts w:ascii="Times New Roman" w:hAnsi="Times New Roman" w:cs="Times New Roman"/>
          <w:color w:val="000000" w:themeColor="text1"/>
          <w:sz w:val="28"/>
          <w:szCs w:val="28"/>
        </w:rPr>
        <w:t xml:space="preserve">Плотность населения </w:t>
      </w:r>
      <w:r w:rsidR="00254A06" w:rsidRPr="00D67F82">
        <w:rPr>
          <w:rStyle w:val="FontStyle20"/>
          <w:rFonts w:ascii="Times New Roman" w:hAnsi="Times New Roman" w:cs="Times New Roman"/>
          <w:color w:val="000000" w:themeColor="text1"/>
          <w:sz w:val="28"/>
          <w:szCs w:val="28"/>
        </w:rPr>
        <w:t>12,</w:t>
      </w:r>
      <w:r w:rsidR="00543C7D" w:rsidRPr="00D67F82">
        <w:rPr>
          <w:rStyle w:val="FontStyle20"/>
          <w:rFonts w:ascii="Times New Roman" w:hAnsi="Times New Roman" w:cs="Times New Roman"/>
          <w:color w:val="000000" w:themeColor="text1"/>
          <w:sz w:val="28"/>
          <w:szCs w:val="28"/>
        </w:rPr>
        <w:t>1</w:t>
      </w:r>
      <w:r w:rsidRPr="00D67F82">
        <w:rPr>
          <w:rStyle w:val="FontStyle20"/>
          <w:rFonts w:ascii="Times New Roman" w:hAnsi="Times New Roman" w:cs="Times New Roman"/>
          <w:color w:val="000000" w:themeColor="text1"/>
          <w:sz w:val="28"/>
          <w:szCs w:val="28"/>
        </w:rPr>
        <w:t xml:space="preserve"> человек на 1 кв.км. Численность экономически активного населения составляет </w:t>
      </w:r>
      <w:r w:rsidR="00EF6D37" w:rsidRPr="00D67F82">
        <w:rPr>
          <w:rStyle w:val="FontStyle20"/>
          <w:rFonts w:ascii="Times New Roman" w:hAnsi="Times New Roman" w:cs="Times New Roman"/>
          <w:color w:val="000000" w:themeColor="text1"/>
          <w:sz w:val="28"/>
          <w:szCs w:val="28"/>
        </w:rPr>
        <w:t>7,</w:t>
      </w:r>
      <w:r w:rsidR="004B64FB" w:rsidRPr="00D67F82">
        <w:rPr>
          <w:rStyle w:val="FontStyle20"/>
          <w:rFonts w:ascii="Times New Roman" w:hAnsi="Times New Roman" w:cs="Times New Roman"/>
          <w:color w:val="000000" w:themeColor="text1"/>
          <w:sz w:val="28"/>
          <w:szCs w:val="28"/>
        </w:rPr>
        <w:t>3</w:t>
      </w:r>
      <w:r w:rsidRPr="00D67F82">
        <w:rPr>
          <w:rStyle w:val="FontStyle20"/>
          <w:rFonts w:ascii="Times New Roman" w:hAnsi="Times New Roman" w:cs="Times New Roman"/>
          <w:color w:val="000000" w:themeColor="text1"/>
          <w:sz w:val="28"/>
          <w:szCs w:val="28"/>
        </w:rPr>
        <w:t xml:space="preserve"> тыс. человек или </w:t>
      </w:r>
      <w:r w:rsidR="004B64FB" w:rsidRPr="00D67F82">
        <w:rPr>
          <w:rStyle w:val="FontStyle20"/>
          <w:rFonts w:ascii="Times New Roman" w:hAnsi="Times New Roman" w:cs="Times New Roman"/>
          <w:color w:val="000000" w:themeColor="text1"/>
          <w:sz w:val="28"/>
          <w:szCs w:val="28"/>
        </w:rPr>
        <w:t>49,8</w:t>
      </w:r>
      <w:r w:rsidR="00DF7D2E" w:rsidRPr="00D67F82">
        <w:rPr>
          <w:rStyle w:val="FontStyle20"/>
          <w:rFonts w:ascii="Times New Roman" w:hAnsi="Times New Roman" w:cs="Times New Roman"/>
          <w:color w:val="000000" w:themeColor="text1"/>
          <w:sz w:val="28"/>
          <w:szCs w:val="28"/>
        </w:rPr>
        <w:t xml:space="preserve"> </w:t>
      </w:r>
      <w:r w:rsidR="001A26DB" w:rsidRPr="00D67F82">
        <w:rPr>
          <w:rStyle w:val="FontStyle20"/>
          <w:rFonts w:ascii="Times New Roman" w:hAnsi="Times New Roman" w:cs="Times New Roman"/>
          <w:color w:val="000000" w:themeColor="text1"/>
          <w:sz w:val="28"/>
          <w:szCs w:val="28"/>
        </w:rPr>
        <w:t>%</w:t>
      </w:r>
      <w:r w:rsidR="00DF7D2E" w:rsidRPr="00D67F82">
        <w:rPr>
          <w:rStyle w:val="FontStyle20"/>
          <w:rFonts w:ascii="Times New Roman" w:hAnsi="Times New Roman" w:cs="Times New Roman"/>
          <w:color w:val="000000" w:themeColor="text1"/>
          <w:sz w:val="28"/>
          <w:szCs w:val="28"/>
        </w:rPr>
        <w:t xml:space="preserve"> </w:t>
      </w:r>
      <w:r w:rsidRPr="00D67F82">
        <w:rPr>
          <w:rStyle w:val="FontStyle20"/>
          <w:rFonts w:ascii="Times New Roman" w:hAnsi="Times New Roman" w:cs="Times New Roman"/>
          <w:color w:val="000000" w:themeColor="text1"/>
          <w:sz w:val="28"/>
          <w:szCs w:val="28"/>
        </w:rPr>
        <w:t>от</w:t>
      </w:r>
      <w:r w:rsidR="00DF7D2E" w:rsidRPr="00D67F82">
        <w:rPr>
          <w:rStyle w:val="FontStyle20"/>
          <w:rFonts w:ascii="Times New Roman" w:hAnsi="Times New Roman" w:cs="Times New Roman"/>
          <w:color w:val="000000" w:themeColor="text1"/>
          <w:sz w:val="28"/>
          <w:szCs w:val="28"/>
        </w:rPr>
        <w:t xml:space="preserve"> </w:t>
      </w:r>
      <w:r w:rsidR="00EF6D37" w:rsidRPr="00D67F82">
        <w:rPr>
          <w:rStyle w:val="FontStyle20"/>
          <w:rFonts w:ascii="Times New Roman" w:hAnsi="Times New Roman" w:cs="Times New Roman"/>
          <w:color w:val="000000" w:themeColor="text1"/>
          <w:sz w:val="28"/>
          <w:szCs w:val="28"/>
        </w:rPr>
        <w:t xml:space="preserve">среднегодовой </w:t>
      </w:r>
      <w:r w:rsidRPr="00D67F82">
        <w:rPr>
          <w:rStyle w:val="FontStyle20"/>
          <w:rFonts w:ascii="Times New Roman" w:hAnsi="Times New Roman" w:cs="Times New Roman"/>
          <w:color w:val="000000" w:themeColor="text1"/>
          <w:sz w:val="28"/>
          <w:szCs w:val="28"/>
        </w:rPr>
        <w:t>численности населения района.</w:t>
      </w:r>
    </w:p>
    <w:p w:rsidR="000149C6" w:rsidRPr="00D67F82" w:rsidRDefault="000149C6" w:rsidP="00EB7AFE">
      <w:pPr>
        <w:pStyle w:val="Style1"/>
        <w:widowControl/>
        <w:spacing w:line="240" w:lineRule="auto"/>
        <w:ind w:firstLine="709"/>
        <w:jc w:val="both"/>
        <w:rPr>
          <w:rFonts w:ascii="Times New Roman" w:hAnsi="Times New Roman" w:cs="Times New Roman"/>
          <w:color w:val="000000" w:themeColor="text1"/>
          <w:sz w:val="28"/>
          <w:szCs w:val="28"/>
        </w:rPr>
      </w:pPr>
    </w:p>
    <w:p w:rsidR="00C26C57" w:rsidRPr="00D67F82" w:rsidRDefault="00C26C57" w:rsidP="00EB7AFE">
      <w:pPr>
        <w:pStyle w:val="Style1"/>
        <w:widowControl/>
        <w:spacing w:before="5" w:line="240" w:lineRule="auto"/>
        <w:ind w:firstLine="709"/>
        <w:jc w:val="center"/>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 xml:space="preserve">ЭКОНОМИЧЕСКИЙ </w:t>
      </w:r>
      <w:r w:rsidR="005B6D7E" w:rsidRPr="00D67F82">
        <w:rPr>
          <w:rStyle w:val="FontStyle18"/>
          <w:rFonts w:ascii="Times New Roman" w:hAnsi="Times New Roman" w:cs="Times New Roman"/>
          <w:color w:val="000000" w:themeColor="text1"/>
          <w:sz w:val="28"/>
          <w:szCs w:val="28"/>
        </w:rPr>
        <w:t xml:space="preserve">  </w:t>
      </w:r>
      <w:r w:rsidRPr="00D67F82">
        <w:rPr>
          <w:rStyle w:val="FontStyle18"/>
          <w:rFonts w:ascii="Times New Roman" w:hAnsi="Times New Roman" w:cs="Times New Roman"/>
          <w:color w:val="000000" w:themeColor="text1"/>
          <w:sz w:val="28"/>
          <w:szCs w:val="28"/>
        </w:rPr>
        <w:t>ПОТЕНЦИАЛ</w:t>
      </w:r>
    </w:p>
    <w:p w:rsidR="008D45B4" w:rsidRPr="00D67F82" w:rsidRDefault="008D45B4" w:rsidP="00EB7AFE">
      <w:pPr>
        <w:spacing w:after="0" w:line="240" w:lineRule="auto"/>
        <w:ind w:firstLine="709"/>
        <w:jc w:val="both"/>
        <w:rPr>
          <w:rFonts w:ascii="Times New Roman" w:eastAsia="Times New Roman" w:hAnsi="Times New Roman" w:cs="Times New Roman"/>
          <w:sz w:val="28"/>
          <w:szCs w:val="28"/>
        </w:rPr>
      </w:pPr>
      <w:r w:rsidRPr="00D67F82">
        <w:rPr>
          <w:rFonts w:ascii="Times New Roman" w:eastAsia="Times New Roman" w:hAnsi="Times New Roman" w:cs="Times New Roman"/>
          <w:sz w:val="28"/>
          <w:szCs w:val="28"/>
        </w:rPr>
        <w:t>На 1 января 2019 года на территории района числится 130 хозяйствующих субъектов. Малый и средний бизнес представлен 46 юридическими лицами и 285 индивидуальными предпринимателями.</w:t>
      </w:r>
    </w:p>
    <w:p w:rsidR="008D45B4" w:rsidRPr="00D67F82" w:rsidRDefault="008D45B4" w:rsidP="00EB7AFE">
      <w:pPr>
        <w:spacing w:after="0" w:line="240" w:lineRule="auto"/>
        <w:ind w:firstLine="709"/>
        <w:jc w:val="both"/>
        <w:rPr>
          <w:rFonts w:ascii="Times New Roman" w:eastAsia="Times New Roman" w:hAnsi="Times New Roman" w:cs="Times New Roman"/>
          <w:sz w:val="28"/>
          <w:szCs w:val="28"/>
        </w:rPr>
      </w:pPr>
      <w:r w:rsidRPr="00D67F82">
        <w:rPr>
          <w:rFonts w:ascii="Times New Roman" w:eastAsia="Times New Roman" w:hAnsi="Times New Roman" w:cs="Times New Roman"/>
          <w:sz w:val="28"/>
          <w:szCs w:val="28"/>
        </w:rPr>
        <w:lastRenderedPageBreak/>
        <w:t xml:space="preserve">За 2018 год </w:t>
      </w:r>
      <w:proofErr w:type="gramStart"/>
      <w:r w:rsidRPr="00D67F82">
        <w:rPr>
          <w:rFonts w:ascii="Times New Roman" w:eastAsia="Times New Roman" w:hAnsi="Times New Roman" w:cs="Times New Roman"/>
          <w:sz w:val="28"/>
          <w:szCs w:val="28"/>
        </w:rPr>
        <w:t>в</w:t>
      </w:r>
      <w:proofErr w:type="gramEnd"/>
      <w:r w:rsidRPr="00D67F82">
        <w:rPr>
          <w:rFonts w:ascii="Times New Roman" w:eastAsia="Times New Roman" w:hAnsi="Times New Roman" w:cs="Times New Roman"/>
          <w:sz w:val="28"/>
          <w:szCs w:val="28"/>
        </w:rPr>
        <w:t xml:space="preserve"> </w:t>
      </w:r>
      <w:proofErr w:type="gramStart"/>
      <w:r w:rsidRPr="00D67F82">
        <w:rPr>
          <w:rFonts w:ascii="Times New Roman" w:eastAsia="Times New Roman" w:hAnsi="Times New Roman" w:cs="Times New Roman"/>
          <w:sz w:val="28"/>
          <w:szCs w:val="28"/>
        </w:rPr>
        <w:t>Севском</w:t>
      </w:r>
      <w:proofErr w:type="gramEnd"/>
      <w:r w:rsidRPr="00D67F82">
        <w:rPr>
          <w:rFonts w:ascii="Times New Roman" w:eastAsia="Times New Roman" w:hAnsi="Times New Roman" w:cs="Times New Roman"/>
          <w:sz w:val="28"/>
          <w:szCs w:val="28"/>
        </w:rPr>
        <w:t xml:space="preserve"> районе крупными и средними предприятиями отгружено товаров собственного производства на 4,5 млрд. руб.,  в расчете на 1 жителя 305,3 тыс. руб., с темпом роста к 2017 году (в действующих ценах) – 130,0%.</w:t>
      </w:r>
    </w:p>
    <w:p w:rsidR="008D45B4" w:rsidRPr="00D67F82" w:rsidRDefault="008D45B4" w:rsidP="00EB7AFE">
      <w:pPr>
        <w:spacing w:after="0" w:line="240" w:lineRule="auto"/>
        <w:ind w:firstLine="709"/>
        <w:jc w:val="both"/>
        <w:rPr>
          <w:rFonts w:ascii="Times New Roman" w:eastAsia="Times New Roman" w:hAnsi="Times New Roman" w:cs="Times New Roman"/>
          <w:sz w:val="28"/>
          <w:szCs w:val="28"/>
        </w:rPr>
      </w:pPr>
      <w:r w:rsidRPr="00D67F82">
        <w:rPr>
          <w:rFonts w:ascii="Times New Roman" w:eastAsia="Times New Roman" w:hAnsi="Times New Roman" w:cs="Times New Roman"/>
          <w:sz w:val="28"/>
          <w:szCs w:val="28"/>
        </w:rPr>
        <w:t xml:space="preserve">В структуре отгруженной продукции 70 % приходится на перерабатывающие производства;  30,0 % – сельское хозяйство, (за 2017 год удельный вес сельского хозяйства составлял 26,5%). </w:t>
      </w:r>
    </w:p>
    <w:p w:rsidR="00C26C57" w:rsidRPr="00D67F82" w:rsidRDefault="00C26C57" w:rsidP="00EB7AFE">
      <w:pPr>
        <w:pStyle w:val="Style1"/>
        <w:widowControl/>
        <w:spacing w:before="115" w:line="240" w:lineRule="auto"/>
        <w:ind w:firstLine="709"/>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Промышленность</w:t>
      </w:r>
    </w:p>
    <w:p w:rsidR="00E22D65" w:rsidRPr="00D67F82" w:rsidRDefault="00E22D65" w:rsidP="00EB7AFE">
      <w:pPr>
        <w:spacing w:line="240" w:lineRule="auto"/>
        <w:jc w:val="both"/>
        <w:rPr>
          <w:rFonts w:ascii="Times New Roman" w:hAnsi="Times New Roman" w:cs="Times New Roman"/>
          <w:sz w:val="28"/>
          <w:szCs w:val="28"/>
        </w:rPr>
      </w:pPr>
      <w:r w:rsidRPr="00D67F82">
        <w:rPr>
          <w:rFonts w:ascii="Times New Roman" w:hAnsi="Times New Roman" w:cs="Times New Roman"/>
          <w:sz w:val="28"/>
          <w:szCs w:val="28"/>
        </w:rPr>
        <w:t xml:space="preserve">          Обрабатывающими предприятиями по итогам 2018 года отгружено продукции на 2397,3 млн. руб., темп роста 109,9 % к уровню 2017 года.</w:t>
      </w:r>
      <w:r w:rsidRPr="00D67F82">
        <w:rPr>
          <w:rFonts w:ascii="Times New Roman" w:hAnsi="Times New Roman" w:cs="Times New Roman"/>
          <w:sz w:val="28"/>
          <w:szCs w:val="28"/>
        </w:rPr>
        <w:br/>
        <w:t xml:space="preserve">          Основной отраслью промышленности является </w:t>
      </w:r>
      <w:proofErr w:type="gramStart"/>
      <w:r w:rsidRPr="00D67F82">
        <w:rPr>
          <w:rFonts w:ascii="Times New Roman" w:hAnsi="Times New Roman" w:cs="Times New Roman"/>
          <w:sz w:val="28"/>
          <w:szCs w:val="28"/>
        </w:rPr>
        <w:t>пищевая</w:t>
      </w:r>
      <w:proofErr w:type="gramEnd"/>
      <w:r w:rsidRPr="00D67F82">
        <w:rPr>
          <w:rFonts w:ascii="Times New Roman" w:hAnsi="Times New Roman" w:cs="Times New Roman"/>
          <w:sz w:val="28"/>
          <w:szCs w:val="28"/>
        </w:rPr>
        <w:t>. В районе занимаются производственной деятельностью ЗАО «</w:t>
      </w:r>
      <w:proofErr w:type="spellStart"/>
      <w:r w:rsidRPr="00D67F82">
        <w:rPr>
          <w:rFonts w:ascii="Times New Roman" w:hAnsi="Times New Roman" w:cs="Times New Roman"/>
          <w:sz w:val="28"/>
          <w:szCs w:val="28"/>
        </w:rPr>
        <w:t>Умалат</w:t>
      </w:r>
      <w:proofErr w:type="spellEnd"/>
      <w:r w:rsidRPr="00D67F82">
        <w:rPr>
          <w:rFonts w:ascii="Times New Roman" w:hAnsi="Times New Roman" w:cs="Times New Roman"/>
          <w:sz w:val="28"/>
          <w:szCs w:val="28"/>
        </w:rPr>
        <w:t xml:space="preserve">», </w:t>
      </w:r>
      <w:proofErr w:type="spellStart"/>
      <w:r w:rsidRPr="00D67F82">
        <w:rPr>
          <w:rFonts w:ascii="Times New Roman" w:hAnsi="Times New Roman" w:cs="Times New Roman"/>
          <w:sz w:val="28"/>
          <w:szCs w:val="28"/>
        </w:rPr>
        <w:t>Севское</w:t>
      </w:r>
      <w:proofErr w:type="spellEnd"/>
      <w:r w:rsidRPr="00D67F82">
        <w:rPr>
          <w:rFonts w:ascii="Times New Roman" w:hAnsi="Times New Roman" w:cs="Times New Roman"/>
          <w:sz w:val="28"/>
          <w:szCs w:val="28"/>
        </w:rPr>
        <w:t xml:space="preserve"> обособленное подразделение ООО «Возрождение» (</w:t>
      </w:r>
      <w:proofErr w:type="spellStart"/>
      <w:r w:rsidRPr="00D67F82">
        <w:rPr>
          <w:rFonts w:ascii="Times New Roman" w:hAnsi="Times New Roman" w:cs="Times New Roman"/>
          <w:sz w:val="28"/>
          <w:szCs w:val="28"/>
        </w:rPr>
        <w:t>хлебокомбинат</w:t>
      </w:r>
      <w:proofErr w:type="spellEnd"/>
      <w:r w:rsidRPr="00D67F82">
        <w:rPr>
          <w:rFonts w:ascii="Times New Roman" w:hAnsi="Times New Roman" w:cs="Times New Roman"/>
          <w:sz w:val="28"/>
          <w:szCs w:val="28"/>
        </w:rPr>
        <w:t xml:space="preserve">). Предприятия вырабатывают и обеспечивают население высококачественными свежими сырами и сливочным маслом, хлебобулочными и мучными кондитерскими изделиями.  </w:t>
      </w:r>
      <w:r w:rsidRPr="00D67F82">
        <w:rPr>
          <w:rFonts w:ascii="Times New Roman" w:hAnsi="Times New Roman" w:cs="Times New Roman"/>
          <w:color w:val="000000" w:themeColor="text1"/>
          <w:sz w:val="28"/>
          <w:szCs w:val="28"/>
        </w:rPr>
        <w:t xml:space="preserve">Продукция данных пищевых предприятий известна не только </w:t>
      </w:r>
      <w:proofErr w:type="gramStart"/>
      <w:r w:rsidRPr="00D67F82">
        <w:rPr>
          <w:rFonts w:ascii="Times New Roman" w:hAnsi="Times New Roman" w:cs="Times New Roman"/>
          <w:color w:val="000000" w:themeColor="text1"/>
          <w:sz w:val="28"/>
          <w:szCs w:val="28"/>
        </w:rPr>
        <w:t>в</w:t>
      </w:r>
      <w:proofErr w:type="gramEnd"/>
      <w:r w:rsidRPr="00D67F82">
        <w:rPr>
          <w:rFonts w:ascii="Times New Roman" w:hAnsi="Times New Roman" w:cs="Times New Roman"/>
          <w:color w:val="000000" w:themeColor="text1"/>
          <w:sz w:val="28"/>
          <w:szCs w:val="28"/>
        </w:rPr>
        <w:t xml:space="preserve"> </w:t>
      </w:r>
      <w:proofErr w:type="gramStart"/>
      <w:r w:rsidRPr="00D67F82">
        <w:rPr>
          <w:rFonts w:ascii="Times New Roman" w:hAnsi="Times New Roman" w:cs="Times New Roman"/>
          <w:color w:val="000000" w:themeColor="text1"/>
          <w:sz w:val="28"/>
          <w:szCs w:val="28"/>
        </w:rPr>
        <w:t>Севском</w:t>
      </w:r>
      <w:proofErr w:type="gramEnd"/>
      <w:r w:rsidRPr="00D67F82">
        <w:rPr>
          <w:rFonts w:ascii="Times New Roman" w:hAnsi="Times New Roman" w:cs="Times New Roman"/>
          <w:color w:val="000000" w:themeColor="text1"/>
          <w:sz w:val="28"/>
          <w:szCs w:val="28"/>
        </w:rPr>
        <w:t xml:space="preserve"> районе и Брянской области</w:t>
      </w:r>
      <w:r w:rsidRPr="00D67F82">
        <w:rPr>
          <w:rFonts w:ascii="Times New Roman" w:hAnsi="Times New Roman" w:cs="Times New Roman"/>
          <w:sz w:val="28"/>
          <w:szCs w:val="28"/>
        </w:rPr>
        <w:t>, но и в других регионах  Российской Федерации.</w:t>
      </w:r>
    </w:p>
    <w:p w:rsidR="00E22D65" w:rsidRPr="00D67F82" w:rsidRDefault="00E22D65" w:rsidP="00EB7AFE">
      <w:pPr>
        <w:spacing w:after="0" w:line="240" w:lineRule="auto"/>
        <w:ind w:firstLine="709"/>
        <w:jc w:val="both"/>
        <w:rPr>
          <w:rFonts w:ascii="Times New Roman" w:eastAsia="Times New Roman" w:hAnsi="Times New Roman" w:cs="Times New Roman"/>
          <w:sz w:val="28"/>
          <w:szCs w:val="28"/>
        </w:rPr>
      </w:pPr>
      <w:r w:rsidRPr="00D67F82">
        <w:rPr>
          <w:rFonts w:ascii="Times New Roman" w:eastAsia="Times New Roman" w:hAnsi="Times New Roman" w:cs="Times New Roman"/>
          <w:sz w:val="28"/>
          <w:szCs w:val="28"/>
        </w:rPr>
        <w:t>Компания «</w:t>
      </w:r>
      <w:proofErr w:type="spellStart"/>
      <w:r w:rsidRPr="00D67F82">
        <w:rPr>
          <w:rFonts w:ascii="Times New Roman" w:eastAsia="Times New Roman" w:hAnsi="Times New Roman" w:cs="Times New Roman"/>
          <w:sz w:val="28"/>
          <w:szCs w:val="28"/>
        </w:rPr>
        <w:t>Умалат</w:t>
      </w:r>
      <w:proofErr w:type="spellEnd"/>
      <w:r w:rsidRPr="00D67F82">
        <w:rPr>
          <w:rFonts w:ascii="Times New Roman" w:eastAsia="Times New Roman" w:hAnsi="Times New Roman" w:cs="Times New Roman"/>
          <w:sz w:val="28"/>
          <w:szCs w:val="28"/>
        </w:rPr>
        <w:t xml:space="preserve">» вносит значительный вклад в программу </w:t>
      </w:r>
      <w:proofErr w:type="spellStart"/>
      <w:r w:rsidRPr="00D67F82">
        <w:rPr>
          <w:rFonts w:ascii="Times New Roman" w:eastAsia="Times New Roman" w:hAnsi="Times New Roman" w:cs="Times New Roman"/>
          <w:sz w:val="28"/>
          <w:szCs w:val="28"/>
        </w:rPr>
        <w:t>импортозамещения</w:t>
      </w:r>
      <w:proofErr w:type="spellEnd"/>
      <w:r w:rsidRPr="00D67F82">
        <w:rPr>
          <w:rFonts w:ascii="Times New Roman" w:eastAsia="Times New Roman" w:hAnsi="Times New Roman" w:cs="Times New Roman"/>
          <w:sz w:val="28"/>
          <w:szCs w:val="28"/>
        </w:rPr>
        <w:t xml:space="preserve">. В продуктовом портфеле компании более 10 различных сортов свежих сыров, </w:t>
      </w:r>
      <w:proofErr w:type="gramStart"/>
      <w:r w:rsidRPr="00D67F82">
        <w:rPr>
          <w:rFonts w:ascii="Times New Roman" w:eastAsia="Times New Roman" w:hAnsi="Times New Roman" w:cs="Times New Roman"/>
          <w:sz w:val="28"/>
          <w:szCs w:val="28"/>
        </w:rPr>
        <w:t>произведенным</w:t>
      </w:r>
      <w:proofErr w:type="gramEnd"/>
      <w:r w:rsidRPr="00D67F82">
        <w:rPr>
          <w:rFonts w:ascii="Times New Roman" w:eastAsia="Times New Roman" w:hAnsi="Times New Roman" w:cs="Times New Roman"/>
          <w:sz w:val="28"/>
          <w:szCs w:val="28"/>
        </w:rPr>
        <w:t xml:space="preserve"> по итальянской технологии. Ежегодно ЗАО «</w:t>
      </w:r>
      <w:proofErr w:type="spellStart"/>
      <w:r w:rsidRPr="00D67F82">
        <w:rPr>
          <w:rFonts w:ascii="Times New Roman" w:eastAsia="Times New Roman" w:hAnsi="Times New Roman" w:cs="Times New Roman"/>
          <w:sz w:val="28"/>
          <w:szCs w:val="28"/>
        </w:rPr>
        <w:t>Умалат</w:t>
      </w:r>
      <w:proofErr w:type="spellEnd"/>
      <w:r w:rsidRPr="00D67F82">
        <w:rPr>
          <w:rFonts w:ascii="Times New Roman" w:eastAsia="Times New Roman" w:hAnsi="Times New Roman" w:cs="Times New Roman"/>
          <w:sz w:val="28"/>
          <w:szCs w:val="28"/>
        </w:rPr>
        <w:t>» наращивает объемы производства своей продукции, за 2018 год темп роста составит более 28%. С запуском ультрасовременного нового цеха и введением второй очереди очистных сооружений планируется на перспективу увеличить объем производства в 2,5 раза и войти в тройку компаний – производителей свежих сыров в России.</w:t>
      </w:r>
    </w:p>
    <w:p w:rsidR="00C26C57" w:rsidRPr="00D67F82" w:rsidRDefault="00864A60" w:rsidP="00EB7AFE">
      <w:pPr>
        <w:pStyle w:val="Style6"/>
        <w:widowControl/>
        <w:spacing w:line="240" w:lineRule="auto"/>
        <w:ind w:firstLine="709"/>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А</w:t>
      </w:r>
      <w:r w:rsidR="00C26C57" w:rsidRPr="00D67F82">
        <w:rPr>
          <w:rStyle w:val="FontStyle18"/>
          <w:rFonts w:ascii="Times New Roman" w:hAnsi="Times New Roman" w:cs="Times New Roman"/>
          <w:color w:val="000000" w:themeColor="text1"/>
          <w:sz w:val="28"/>
          <w:szCs w:val="28"/>
        </w:rPr>
        <w:t>гропромышленный комплекс</w:t>
      </w:r>
    </w:p>
    <w:p w:rsidR="007E0804" w:rsidRPr="00D67F82" w:rsidRDefault="007E0804" w:rsidP="00EB7AFE">
      <w:pPr>
        <w:spacing w:line="240" w:lineRule="auto"/>
        <w:rPr>
          <w:rFonts w:ascii="Times New Roman" w:hAnsi="Times New Roman" w:cs="Times New Roman"/>
          <w:sz w:val="28"/>
          <w:szCs w:val="28"/>
        </w:rPr>
      </w:pPr>
      <w:r w:rsidRPr="00D67F82">
        <w:rPr>
          <w:rFonts w:ascii="Times New Roman" w:hAnsi="Times New Roman" w:cs="Times New Roman"/>
          <w:b/>
          <w:bCs/>
          <w:sz w:val="28"/>
          <w:szCs w:val="28"/>
        </w:rPr>
        <w:t xml:space="preserve">          </w:t>
      </w:r>
      <w:r w:rsidRPr="00D67F82">
        <w:rPr>
          <w:rFonts w:ascii="Times New Roman" w:hAnsi="Times New Roman" w:cs="Times New Roman"/>
          <w:sz w:val="28"/>
          <w:szCs w:val="28"/>
        </w:rPr>
        <w:t xml:space="preserve">Развитие     района   напрямую   зависит  от  результативности   работы агропромышленного комплекса, который представлен 1-ТНВ,3-СПК, 5-ООО, 6-КФХ, 1-ИП. </w:t>
      </w:r>
    </w:p>
    <w:p w:rsidR="007E0804" w:rsidRPr="00D67F82" w:rsidRDefault="007E0804" w:rsidP="00EB7AFE">
      <w:pPr>
        <w:spacing w:line="240" w:lineRule="auto"/>
        <w:ind w:firstLine="709"/>
        <w:jc w:val="both"/>
        <w:rPr>
          <w:rFonts w:ascii="Times New Roman" w:hAnsi="Times New Roman" w:cs="Times New Roman"/>
          <w:sz w:val="28"/>
          <w:szCs w:val="28"/>
        </w:rPr>
      </w:pPr>
      <w:r w:rsidRPr="00D67F82">
        <w:rPr>
          <w:rFonts w:ascii="Times New Roman" w:hAnsi="Times New Roman" w:cs="Times New Roman"/>
          <w:sz w:val="28"/>
          <w:szCs w:val="28"/>
        </w:rPr>
        <w:t xml:space="preserve">Следует отметить, что 2018 сельскохозяйственный год сложился, в целом, благополучно. По району получено 144,9 тыс. тонн зерна, урожайность составила 57,3 центнера с гектара (в 2017 г. – 57 ц/га). Среди сельскохозяйственных районов области </w:t>
      </w:r>
      <w:proofErr w:type="spellStart"/>
      <w:r w:rsidRPr="00D67F82">
        <w:rPr>
          <w:rFonts w:ascii="Times New Roman" w:hAnsi="Times New Roman" w:cs="Times New Roman"/>
          <w:sz w:val="28"/>
          <w:szCs w:val="28"/>
        </w:rPr>
        <w:t>Севский</w:t>
      </w:r>
      <w:proofErr w:type="spellEnd"/>
      <w:r w:rsidRPr="00D67F82">
        <w:rPr>
          <w:rFonts w:ascii="Times New Roman" w:hAnsi="Times New Roman" w:cs="Times New Roman"/>
          <w:sz w:val="28"/>
          <w:szCs w:val="28"/>
        </w:rPr>
        <w:t xml:space="preserve"> район в очередной раз вошел в тройку лидеров по валовому производству зерна и урожайности.</w:t>
      </w:r>
    </w:p>
    <w:p w:rsidR="007E0804" w:rsidRPr="00D67F82" w:rsidRDefault="007E0804" w:rsidP="00EB7AFE">
      <w:pPr>
        <w:spacing w:line="240" w:lineRule="auto"/>
        <w:ind w:firstLine="709"/>
        <w:jc w:val="both"/>
        <w:rPr>
          <w:rFonts w:ascii="Times New Roman" w:hAnsi="Times New Roman" w:cs="Times New Roman"/>
          <w:sz w:val="28"/>
          <w:szCs w:val="28"/>
        </w:rPr>
      </w:pPr>
      <w:r w:rsidRPr="00D67F82">
        <w:rPr>
          <w:rFonts w:ascii="Times New Roman" w:hAnsi="Times New Roman" w:cs="Times New Roman"/>
          <w:sz w:val="28"/>
          <w:szCs w:val="28"/>
        </w:rPr>
        <w:t>Из имеющихся в районе 79568 га сельскохозяйственных угодий  57290 га приходится на пашню. Сельскохозяйственные культуры в хозяйствах всех категорий размещены на площади  52975 га.</w:t>
      </w:r>
    </w:p>
    <w:p w:rsidR="007E0804" w:rsidRPr="00D67F82" w:rsidRDefault="007E0804" w:rsidP="00EB7AFE">
      <w:pPr>
        <w:spacing w:line="240" w:lineRule="auto"/>
        <w:ind w:firstLine="709"/>
        <w:jc w:val="both"/>
        <w:rPr>
          <w:rFonts w:ascii="Times New Roman" w:hAnsi="Times New Roman" w:cs="Times New Roman"/>
          <w:sz w:val="28"/>
          <w:szCs w:val="28"/>
        </w:rPr>
      </w:pPr>
      <w:r w:rsidRPr="00D67F82">
        <w:rPr>
          <w:rFonts w:ascii="Times New Roman" w:hAnsi="Times New Roman" w:cs="Times New Roman"/>
          <w:sz w:val="28"/>
          <w:szCs w:val="28"/>
        </w:rPr>
        <w:t xml:space="preserve">За последние 5 лет вовлечено в оборот 15520,7 га неиспользованных земель. Проведена инвентаризация земель сельскохозяйственного назначения: в районе остается 12,8 тыс. га земель, не вовлеченных в оборот, </w:t>
      </w:r>
    </w:p>
    <w:p w:rsidR="007E0804" w:rsidRPr="00D67F82" w:rsidRDefault="007E0804" w:rsidP="00EB7AFE">
      <w:pPr>
        <w:spacing w:line="240" w:lineRule="auto"/>
        <w:jc w:val="both"/>
        <w:rPr>
          <w:rFonts w:ascii="Times New Roman" w:hAnsi="Times New Roman" w:cs="Times New Roman"/>
          <w:sz w:val="28"/>
          <w:szCs w:val="28"/>
        </w:rPr>
      </w:pPr>
      <w:r w:rsidRPr="00D67F82">
        <w:rPr>
          <w:rFonts w:ascii="Times New Roman" w:hAnsi="Times New Roman" w:cs="Times New Roman"/>
          <w:sz w:val="28"/>
          <w:szCs w:val="28"/>
        </w:rPr>
        <w:lastRenderedPageBreak/>
        <w:t>в том числе пашни -  1,6 тыс. га. По дорожной карте пашня будет вовлечена: 2019 год – 700 га, 2020 год – 450 га, 2021 год – 462 га.</w:t>
      </w:r>
    </w:p>
    <w:p w:rsidR="007E0804" w:rsidRPr="00D67F82" w:rsidRDefault="007E0804" w:rsidP="00EB7AFE">
      <w:pPr>
        <w:spacing w:line="240" w:lineRule="auto"/>
        <w:ind w:firstLine="709"/>
        <w:jc w:val="both"/>
        <w:rPr>
          <w:rFonts w:ascii="Times New Roman" w:hAnsi="Times New Roman" w:cs="Times New Roman"/>
          <w:sz w:val="28"/>
          <w:szCs w:val="28"/>
        </w:rPr>
      </w:pPr>
      <w:r w:rsidRPr="00D67F82">
        <w:rPr>
          <w:rFonts w:ascii="Times New Roman" w:hAnsi="Times New Roman" w:cs="Times New Roman"/>
          <w:sz w:val="28"/>
          <w:szCs w:val="28"/>
        </w:rPr>
        <w:t>В  отчетном году под посевами всех зерновых и зернобобовых культур в целом по району было занято 27345 га, кроме того, кукуруза на зерно - 7013 га. В связи со снижением спроса на зерно, сельскохозяйственные товаропроизводители стали больше уделять внимания техническим культурам. Возделыванием масличных культур в районе занимаются шесть сельхозпредприятий. В отчетном году этой культурой было занято  7,2  тыс. га  земли.  Урожайность  рапса ярового  сложилась от 11,8 ц/га (ООО «Р.Л. Брянск») до 33,7 ц/га (СПК «Союз»). Вместе с тем, сельхозпроизводители занимаются выращиванием подсолнечника (601 га) и сои (8951 га).</w:t>
      </w:r>
    </w:p>
    <w:p w:rsidR="007E0804" w:rsidRPr="00D67F82" w:rsidRDefault="007E0804" w:rsidP="00EB7AFE">
      <w:pPr>
        <w:spacing w:line="240" w:lineRule="auto"/>
        <w:ind w:firstLine="709"/>
        <w:jc w:val="both"/>
        <w:rPr>
          <w:rFonts w:ascii="Times New Roman" w:hAnsi="Times New Roman" w:cs="Times New Roman"/>
          <w:sz w:val="28"/>
          <w:szCs w:val="28"/>
        </w:rPr>
      </w:pPr>
      <w:r w:rsidRPr="00D67F82">
        <w:rPr>
          <w:rFonts w:ascii="Times New Roman" w:hAnsi="Times New Roman" w:cs="Times New Roman"/>
          <w:sz w:val="28"/>
          <w:szCs w:val="28"/>
        </w:rPr>
        <w:t>В сельхозпредприятиях района из года в год обновляется семенной фонд. Свои элитные семена для района и сельхозпредприятий области производят и поставляют СПК «Союз», КФХ «Платон». Весь семенной материал соответствует посевным стандартам.</w:t>
      </w:r>
    </w:p>
    <w:p w:rsidR="007E0804" w:rsidRPr="00D67F82" w:rsidRDefault="007E0804" w:rsidP="00EB7AFE">
      <w:pPr>
        <w:spacing w:line="240" w:lineRule="auto"/>
        <w:ind w:firstLine="709"/>
        <w:jc w:val="both"/>
        <w:rPr>
          <w:rFonts w:ascii="Times New Roman" w:hAnsi="Times New Roman" w:cs="Times New Roman"/>
          <w:sz w:val="28"/>
          <w:szCs w:val="28"/>
        </w:rPr>
      </w:pPr>
      <w:r w:rsidRPr="00D67F82">
        <w:rPr>
          <w:rFonts w:ascii="Times New Roman" w:hAnsi="Times New Roman" w:cs="Times New Roman"/>
          <w:sz w:val="28"/>
          <w:szCs w:val="28"/>
        </w:rPr>
        <w:t xml:space="preserve">Улучшается ситуация в животноводстве. В районе 2 хозяйства СПК «Союз» </w:t>
      </w:r>
      <w:proofErr w:type="gramStart"/>
      <w:r w:rsidRPr="00D67F82">
        <w:rPr>
          <w:rFonts w:ascii="Times New Roman" w:hAnsi="Times New Roman" w:cs="Times New Roman"/>
          <w:sz w:val="28"/>
          <w:szCs w:val="28"/>
        </w:rPr>
        <w:t>и ООО</w:t>
      </w:r>
      <w:proofErr w:type="gramEnd"/>
      <w:r w:rsidRPr="00D67F82">
        <w:rPr>
          <w:rFonts w:ascii="Times New Roman" w:hAnsi="Times New Roman" w:cs="Times New Roman"/>
          <w:sz w:val="28"/>
          <w:szCs w:val="28"/>
        </w:rPr>
        <w:t xml:space="preserve"> «Новый путь» занимаются молочным скотоводством. КФХ «Платон» взяло курс на мясное направление.</w:t>
      </w:r>
    </w:p>
    <w:p w:rsidR="007E0804" w:rsidRPr="00D67F82" w:rsidRDefault="007E0804" w:rsidP="00EB7AFE">
      <w:pPr>
        <w:spacing w:line="240" w:lineRule="auto"/>
        <w:ind w:firstLine="709"/>
        <w:jc w:val="both"/>
        <w:rPr>
          <w:rFonts w:ascii="Times New Roman" w:hAnsi="Times New Roman" w:cs="Times New Roman"/>
          <w:sz w:val="28"/>
          <w:szCs w:val="28"/>
        </w:rPr>
      </w:pPr>
      <w:r w:rsidRPr="00D67F82">
        <w:rPr>
          <w:rFonts w:ascii="Times New Roman" w:hAnsi="Times New Roman" w:cs="Times New Roman"/>
          <w:sz w:val="28"/>
          <w:szCs w:val="28"/>
        </w:rPr>
        <w:t>Поголовье крупного рогатого скота на 01.01.2019 г. составило 3926 голов (99,0 % к</w:t>
      </w:r>
      <w:r w:rsidRPr="00D67F82">
        <w:rPr>
          <w:rFonts w:ascii="Times New Roman" w:hAnsi="Times New Roman" w:cs="Times New Roman"/>
          <w:bCs/>
          <w:sz w:val="28"/>
          <w:szCs w:val="28"/>
        </w:rPr>
        <w:t xml:space="preserve"> 2017 году)</w:t>
      </w:r>
      <w:r w:rsidRPr="00D67F82">
        <w:rPr>
          <w:rFonts w:ascii="Times New Roman" w:hAnsi="Times New Roman" w:cs="Times New Roman"/>
          <w:sz w:val="28"/>
          <w:szCs w:val="28"/>
        </w:rPr>
        <w:t xml:space="preserve">. </w:t>
      </w:r>
    </w:p>
    <w:p w:rsidR="007E0804" w:rsidRPr="00D67F82" w:rsidRDefault="007E0804" w:rsidP="00EB7AFE">
      <w:pPr>
        <w:spacing w:line="240" w:lineRule="auto"/>
        <w:ind w:firstLine="709"/>
        <w:jc w:val="both"/>
        <w:rPr>
          <w:rFonts w:ascii="Times New Roman" w:hAnsi="Times New Roman" w:cs="Times New Roman"/>
          <w:bCs/>
          <w:sz w:val="28"/>
          <w:szCs w:val="28"/>
        </w:rPr>
      </w:pPr>
      <w:r w:rsidRPr="00D67F82">
        <w:rPr>
          <w:rFonts w:ascii="Times New Roman" w:hAnsi="Times New Roman" w:cs="Times New Roman"/>
          <w:bCs/>
          <w:sz w:val="28"/>
          <w:szCs w:val="28"/>
        </w:rPr>
        <w:t>За отчетный период произведено 6294 тонны молока (110,0 %  к  2017 году), произведено  1224 тонны мяса (98,0 %).</w:t>
      </w:r>
    </w:p>
    <w:p w:rsidR="007E0804" w:rsidRPr="00D67F82" w:rsidRDefault="007E0804" w:rsidP="00EB7AFE">
      <w:pPr>
        <w:spacing w:line="240" w:lineRule="auto"/>
        <w:ind w:firstLine="709"/>
        <w:jc w:val="both"/>
        <w:rPr>
          <w:rFonts w:ascii="Times New Roman" w:hAnsi="Times New Roman" w:cs="Times New Roman"/>
          <w:sz w:val="28"/>
          <w:szCs w:val="28"/>
        </w:rPr>
      </w:pPr>
      <w:proofErr w:type="spellStart"/>
      <w:r w:rsidRPr="00D67F82">
        <w:rPr>
          <w:rFonts w:ascii="Times New Roman" w:hAnsi="Times New Roman" w:cs="Times New Roman"/>
          <w:sz w:val="28"/>
          <w:szCs w:val="28"/>
        </w:rPr>
        <w:t>Севскому</w:t>
      </w:r>
      <w:proofErr w:type="spellEnd"/>
      <w:r w:rsidRPr="00D67F82">
        <w:rPr>
          <w:rFonts w:ascii="Times New Roman" w:hAnsi="Times New Roman" w:cs="Times New Roman"/>
          <w:sz w:val="28"/>
          <w:szCs w:val="28"/>
        </w:rPr>
        <w:t xml:space="preserve"> району из федерального и областного бюджетов на поддержку растениеводческой отрасли в 2018 году было выделено 10,6 миллиона рублей, из областного бюджета на приобретение элитных семян - 25,8 тысячи рублей. </w:t>
      </w:r>
    </w:p>
    <w:p w:rsidR="00C26C57" w:rsidRPr="00D67F82" w:rsidRDefault="004B64FB" w:rsidP="00EB7AFE">
      <w:pPr>
        <w:pStyle w:val="Style6"/>
        <w:widowControl/>
        <w:spacing w:line="240" w:lineRule="auto"/>
        <w:ind w:firstLine="0"/>
        <w:jc w:val="both"/>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 xml:space="preserve"> </w:t>
      </w:r>
      <w:r w:rsidR="00FB323C" w:rsidRPr="00D67F82">
        <w:rPr>
          <w:rStyle w:val="FontStyle18"/>
          <w:rFonts w:ascii="Times New Roman" w:hAnsi="Times New Roman" w:cs="Times New Roman"/>
          <w:color w:val="000000" w:themeColor="text1"/>
          <w:sz w:val="28"/>
          <w:szCs w:val="28"/>
        </w:rPr>
        <w:t xml:space="preserve">     </w:t>
      </w:r>
      <w:r w:rsidR="00EB7AFE">
        <w:rPr>
          <w:rStyle w:val="FontStyle18"/>
          <w:rFonts w:ascii="Times New Roman" w:hAnsi="Times New Roman" w:cs="Times New Roman"/>
          <w:color w:val="000000" w:themeColor="text1"/>
          <w:sz w:val="28"/>
          <w:szCs w:val="28"/>
        </w:rPr>
        <w:t xml:space="preserve"> </w:t>
      </w:r>
      <w:r w:rsidR="00FB323C" w:rsidRPr="00D67F82">
        <w:rPr>
          <w:rStyle w:val="FontStyle18"/>
          <w:rFonts w:ascii="Times New Roman" w:hAnsi="Times New Roman" w:cs="Times New Roman"/>
          <w:color w:val="000000" w:themeColor="text1"/>
          <w:sz w:val="28"/>
          <w:szCs w:val="28"/>
        </w:rPr>
        <w:t xml:space="preserve"> </w:t>
      </w:r>
      <w:r w:rsidR="00EB7AFE">
        <w:rPr>
          <w:rStyle w:val="FontStyle18"/>
          <w:rFonts w:ascii="Times New Roman" w:hAnsi="Times New Roman" w:cs="Times New Roman"/>
          <w:color w:val="000000" w:themeColor="text1"/>
          <w:sz w:val="28"/>
          <w:szCs w:val="28"/>
        </w:rPr>
        <w:t xml:space="preserve"> </w:t>
      </w:r>
      <w:r w:rsidR="00C26C57" w:rsidRPr="00D67F82">
        <w:rPr>
          <w:rStyle w:val="FontStyle18"/>
          <w:rFonts w:ascii="Times New Roman" w:hAnsi="Times New Roman" w:cs="Times New Roman"/>
          <w:color w:val="000000" w:themeColor="text1"/>
          <w:sz w:val="28"/>
          <w:szCs w:val="28"/>
        </w:rPr>
        <w:t>Строительный комплекс</w:t>
      </w:r>
    </w:p>
    <w:p w:rsidR="001A26DB" w:rsidRPr="00D67F82" w:rsidRDefault="00CC533C" w:rsidP="00EB7AFE">
      <w:pPr>
        <w:pStyle w:val="Style4"/>
        <w:widowControl/>
        <w:spacing w:line="240" w:lineRule="auto"/>
        <w:ind w:firstLine="0"/>
        <w:rPr>
          <w:rStyle w:val="FontStyle18"/>
          <w:rFonts w:ascii="Times New Roman" w:hAnsi="Times New Roman" w:cs="Times New Roman"/>
          <w:color w:val="000000" w:themeColor="text1"/>
          <w:sz w:val="28"/>
          <w:szCs w:val="28"/>
        </w:rPr>
      </w:pPr>
      <w:r w:rsidRPr="00D67F82">
        <w:rPr>
          <w:rStyle w:val="FontStyle20"/>
          <w:rFonts w:ascii="Times New Roman" w:hAnsi="Times New Roman" w:cs="Times New Roman"/>
          <w:color w:val="000000" w:themeColor="text1"/>
          <w:sz w:val="28"/>
          <w:szCs w:val="28"/>
        </w:rPr>
        <w:t xml:space="preserve">      </w:t>
      </w:r>
      <w:r w:rsidR="00EB7AFE">
        <w:rPr>
          <w:rStyle w:val="FontStyle20"/>
          <w:rFonts w:ascii="Times New Roman" w:hAnsi="Times New Roman" w:cs="Times New Roman"/>
          <w:color w:val="000000" w:themeColor="text1"/>
          <w:sz w:val="28"/>
          <w:szCs w:val="28"/>
        </w:rPr>
        <w:t xml:space="preserve">  </w:t>
      </w:r>
      <w:r w:rsidRPr="00D67F82">
        <w:rPr>
          <w:rStyle w:val="FontStyle20"/>
          <w:rFonts w:ascii="Times New Roman" w:hAnsi="Times New Roman" w:cs="Times New Roman"/>
          <w:color w:val="000000" w:themeColor="text1"/>
          <w:sz w:val="28"/>
          <w:szCs w:val="28"/>
        </w:rPr>
        <w:t xml:space="preserve"> </w:t>
      </w:r>
      <w:r w:rsidR="00C41A23" w:rsidRPr="00D67F82">
        <w:rPr>
          <w:rStyle w:val="FontStyle20"/>
          <w:rFonts w:ascii="Times New Roman" w:hAnsi="Times New Roman" w:cs="Times New Roman"/>
          <w:color w:val="000000" w:themeColor="text1"/>
          <w:sz w:val="28"/>
          <w:szCs w:val="28"/>
        </w:rPr>
        <w:t xml:space="preserve">Темп роста </w:t>
      </w:r>
      <w:r w:rsidR="00C26C57" w:rsidRPr="00D67F82">
        <w:rPr>
          <w:rStyle w:val="FontStyle20"/>
          <w:rFonts w:ascii="Times New Roman" w:hAnsi="Times New Roman" w:cs="Times New Roman"/>
          <w:color w:val="000000" w:themeColor="text1"/>
          <w:sz w:val="28"/>
          <w:szCs w:val="28"/>
        </w:rPr>
        <w:t xml:space="preserve"> по виду экономической деятельнос</w:t>
      </w:r>
      <w:r w:rsidR="00C26C57" w:rsidRPr="00D67F82">
        <w:rPr>
          <w:rStyle w:val="FontStyle20"/>
          <w:rFonts w:ascii="Times New Roman" w:hAnsi="Times New Roman" w:cs="Times New Roman"/>
          <w:color w:val="000000" w:themeColor="text1"/>
          <w:sz w:val="28"/>
          <w:szCs w:val="28"/>
        </w:rPr>
        <w:softHyphen/>
        <w:t>ти «Строительство» в 201</w:t>
      </w:r>
      <w:r w:rsidR="00B75EB7" w:rsidRPr="00D67F82">
        <w:rPr>
          <w:rStyle w:val="FontStyle20"/>
          <w:rFonts w:ascii="Times New Roman" w:hAnsi="Times New Roman" w:cs="Times New Roman"/>
          <w:color w:val="000000" w:themeColor="text1"/>
          <w:sz w:val="28"/>
          <w:szCs w:val="28"/>
        </w:rPr>
        <w:t>8</w:t>
      </w:r>
      <w:r w:rsidR="00C41A23" w:rsidRPr="00D67F82">
        <w:rPr>
          <w:rStyle w:val="FontStyle20"/>
          <w:rFonts w:ascii="Times New Roman" w:hAnsi="Times New Roman" w:cs="Times New Roman"/>
          <w:color w:val="000000" w:themeColor="text1"/>
          <w:sz w:val="28"/>
          <w:szCs w:val="28"/>
        </w:rPr>
        <w:t xml:space="preserve"> г</w:t>
      </w:r>
      <w:r w:rsidR="00C26C57" w:rsidRPr="00D67F82">
        <w:rPr>
          <w:rStyle w:val="FontStyle20"/>
          <w:rFonts w:ascii="Times New Roman" w:hAnsi="Times New Roman" w:cs="Times New Roman"/>
          <w:color w:val="000000" w:themeColor="text1"/>
          <w:sz w:val="28"/>
          <w:szCs w:val="28"/>
        </w:rPr>
        <w:t xml:space="preserve">оду составил </w:t>
      </w:r>
      <w:r w:rsidR="00B75EB7" w:rsidRPr="00D67F82">
        <w:rPr>
          <w:rStyle w:val="FontStyle20"/>
          <w:rFonts w:ascii="Times New Roman" w:hAnsi="Times New Roman" w:cs="Times New Roman"/>
          <w:color w:val="000000" w:themeColor="text1"/>
          <w:sz w:val="28"/>
          <w:szCs w:val="28"/>
        </w:rPr>
        <w:t xml:space="preserve">154,9 </w:t>
      </w:r>
      <w:r w:rsidR="001A26DB" w:rsidRPr="00D67F82">
        <w:rPr>
          <w:rStyle w:val="FontStyle20"/>
          <w:rFonts w:ascii="Times New Roman" w:hAnsi="Times New Roman" w:cs="Times New Roman"/>
          <w:color w:val="000000" w:themeColor="text1"/>
          <w:sz w:val="28"/>
          <w:szCs w:val="28"/>
        </w:rPr>
        <w:t>%</w:t>
      </w:r>
      <w:r w:rsidR="00C41A23" w:rsidRPr="00D67F82">
        <w:rPr>
          <w:rStyle w:val="FontStyle20"/>
          <w:rFonts w:ascii="Times New Roman" w:hAnsi="Times New Roman" w:cs="Times New Roman"/>
          <w:color w:val="000000" w:themeColor="text1"/>
          <w:sz w:val="28"/>
          <w:szCs w:val="28"/>
        </w:rPr>
        <w:t xml:space="preserve"> к уровню 201</w:t>
      </w:r>
      <w:r w:rsidR="00B75EB7" w:rsidRPr="00D67F82">
        <w:rPr>
          <w:rStyle w:val="FontStyle20"/>
          <w:rFonts w:ascii="Times New Roman" w:hAnsi="Times New Roman" w:cs="Times New Roman"/>
          <w:color w:val="000000" w:themeColor="text1"/>
          <w:sz w:val="28"/>
          <w:szCs w:val="28"/>
        </w:rPr>
        <w:t>7</w:t>
      </w:r>
      <w:r w:rsidR="00C26C57" w:rsidRPr="00D67F82">
        <w:rPr>
          <w:rStyle w:val="FontStyle20"/>
          <w:rFonts w:ascii="Times New Roman" w:hAnsi="Times New Roman" w:cs="Times New Roman"/>
          <w:color w:val="000000" w:themeColor="text1"/>
          <w:sz w:val="28"/>
          <w:szCs w:val="28"/>
        </w:rPr>
        <w:t xml:space="preserve"> года. </w:t>
      </w:r>
      <w:r w:rsidR="00751515" w:rsidRPr="00D67F82">
        <w:rPr>
          <w:rStyle w:val="FontStyle20"/>
          <w:rFonts w:ascii="Times New Roman" w:hAnsi="Times New Roman" w:cs="Times New Roman"/>
          <w:color w:val="000000" w:themeColor="text1"/>
          <w:sz w:val="28"/>
          <w:szCs w:val="28"/>
        </w:rPr>
        <w:br/>
      </w:r>
      <w:r w:rsidR="00FB323C" w:rsidRPr="00D67F82">
        <w:rPr>
          <w:rStyle w:val="FontStyle18"/>
          <w:rFonts w:ascii="Times New Roman" w:hAnsi="Times New Roman" w:cs="Times New Roman"/>
          <w:color w:val="000000" w:themeColor="text1"/>
          <w:sz w:val="28"/>
          <w:szCs w:val="28"/>
        </w:rPr>
        <w:t xml:space="preserve">       </w:t>
      </w:r>
    </w:p>
    <w:p w:rsidR="00C26C57" w:rsidRPr="00D67F82" w:rsidRDefault="001A26DB" w:rsidP="00EB7AFE">
      <w:pPr>
        <w:pStyle w:val="Style4"/>
        <w:widowControl/>
        <w:spacing w:line="240" w:lineRule="auto"/>
        <w:ind w:firstLine="0"/>
        <w:rPr>
          <w:rStyle w:val="FontStyle18"/>
          <w:rFonts w:ascii="Times New Roman" w:hAnsi="Times New Roman" w:cs="Times New Roman"/>
          <w:color w:val="000000" w:themeColor="text1"/>
          <w:sz w:val="28"/>
          <w:szCs w:val="28"/>
        </w:rPr>
      </w:pPr>
      <w:r w:rsidRPr="00D67F82">
        <w:rPr>
          <w:rStyle w:val="FontStyle18"/>
          <w:rFonts w:ascii="Times New Roman" w:hAnsi="Times New Roman" w:cs="Times New Roman"/>
          <w:color w:val="000000" w:themeColor="text1"/>
          <w:sz w:val="28"/>
          <w:szCs w:val="28"/>
        </w:rPr>
        <w:t xml:space="preserve">        </w:t>
      </w:r>
      <w:r w:rsidR="00422026" w:rsidRPr="00D67F82">
        <w:rPr>
          <w:rStyle w:val="FontStyle18"/>
          <w:rFonts w:ascii="Times New Roman" w:hAnsi="Times New Roman" w:cs="Times New Roman"/>
          <w:color w:val="000000" w:themeColor="text1"/>
          <w:sz w:val="28"/>
          <w:szCs w:val="28"/>
        </w:rPr>
        <w:t xml:space="preserve">  </w:t>
      </w:r>
      <w:r w:rsidR="00C26C57" w:rsidRPr="00D67F82">
        <w:rPr>
          <w:rStyle w:val="FontStyle18"/>
          <w:rFonts w:ascii="Times New Roman" w:hAnsi="Times New Roman" w:cs="Times New Roman"/>
          <w:color w:val="000000" w:themeColor="text1"/>
          <w:sz w:val="28"/>
          <w:szCs w:val="28"/>
        </w:rPr>
        <w:t>Потребительский рынок</w:t>
      </w:r>
    </w:p>
    <w:p w:rsidR="00422026" w:rsidRPr="00D67F82" w:rsidRDefault="00422026" w:rsidP="00EB7AFE">
      <w:pPr>
        <w:spacing w:after="0" w:line="240" w:lineRule="auto"/>
        <w:ind w:firstLine="709"/>
        <w:jc w:val="both"/>
        <w:rPr>
          <w:rFonts w:ascii="Times New Roman" w:eastAsia="Times New Roman" w:hAnsi="Times New Roman" w:cs="Times New Roman"/>
          <w:sz w:val="28"/>
          <w:szCs w:val="28"/>
        </w:rPr>
      </w:pPr>
      <w:r w:rsidRPr="00D67F82">
        <w:rPr>
          <w:rFonts w:ascii="Times New Roman" w:eastAsia="Times New Roman" w:hAnsi="Times New Roman" w:cs="Times New Roman"/>
          <w:sz w:val="28"/>
          <w:szCs w:val="28"/>
        </w:rPr>
        <w:t xml:space="preserve">Потребительский рынок </w:t>
      </w:r>
      <w:proofErr w:type="spellStart"/>
      <w:r w:rsidRPr="00D67F82">
        <w:rPr>
          <w:rFonts w:ascii="Times New Roman" w:eastAsia="Times New Roman" w:hAnsi="Times New Roman" w:cs="Times New Roman"/>
          <w:sz w:val="28"/>
          <w:szCs w:val="28"/>
        </w:rPr>
        <w:t>Севского</w:t>
      </w:r>
      <w:proofErr w:type="spellEnd"/>
      <w:r w:rsidRPr="00D67F82">
        <w:rPr>
          <w:rFonts w:ascii="Times New Roman" w:eastAsia="Times New Roman" w:hAnsi="Times New Roman" w:cs="Times New Roman"/>
          <w:sz w:val="28"/>
          <w:szCs w:val="28"/>
        </w:rPr>
        <w:t xml:space="preserve"> района характеризуется развитой сетью предприятий торговли и услуг, высокой насыщенностью товаров.</w:t>
      </w:r>
    </w:p>
    <w:p w:rsidR="00422026" w:rsidRPr="00D67F82" w:rsidRDefault="00422026" w:rsidP="00EB7AFE">
      <w:pPr>
        <w:spacing w:after="0" w:line="240" w:lineRule="auto"/>
        <w:ind w:firstLine="709"/>
        <w:jc w:val="both"/>
        <w:rPr>
          <w:rFonts w:ascii="Times New Roman" w:eastAsia="Times New Roman" w:hAnsi="Times New Roman" w:cs="Times New Roman"/>
          <w:sz w:val="28"/>
          <w:szCs w:val="28"/>
        </w:rPr>
      </w:pPr>
      <w:r w:rsidRPr="00D67F82">
        <w:rPr>
          <w:rFonts w:ascii="Times New Roman" w:eastAsia="Times New Roman" w:hAnsi="Times New Roman" w:cs="Times New Roman"/>
          <w:sz w:val="28"/>
          <w:szCs w:val="28"/>
        </w:rPr>
        <w:t xml:space="preserve">По данным Росстата оборот розничной торговли в 2018 году составил 1578,5 млн. рублей, темп роста в сопоставимых ценах к 2017г. – 128,1 %. </w:t>
      </w:r>
    </w:p>
    <w:p w:rsidR="00422026" w:rsidRPr="00D67F82" w:rsidRDefault="00422026" w:rsidP="00EB7AFE">
      <w:pPr>
        <w:spacing w:after="0" w:line="240" w:lineRule="auto"/>
        <w:ind w:firstLine="709"/>
        <w:jc w:val="both"/>
        <w:rPr>
          <w:rFonts w:ascii="Times New Roman" w:eastAsia="Times New Roman" w:hAnsi="Times New Roman" w:cs="Times New Roman"/>
          <w:sz w:val="28"/>
          <w:szCs w:val="28"/>
        </w:rPr>
      </w:pPr>
      <w:r w:rsidRPr="00D67F82">
        <w:rPr>
          <w:rFonts w:ascii="Times New Roman" w:eastAsia="Times New Roman" w:hAnsi="Times New Roman" w:cs="Times New Roman"/>
          <w:sz w:val="28"/>
          <w:szCs w:val="28"/>
        </w:rPr>
        <w:t xml:space="preserve">На сегодняшний день </w:t>
      </w:r>
      <w:proofErr w:type="gramStart"/>
      <w:r w:rsidRPr="00D67F82">
        <w:rPr>
          <w:rFonts w:ascii="Times New Roman" w:eastAsia="Times New Roman" w:hAnsi="Times New Roman" w:cs="Times New Roman"/>
          <w:sz w:val="28"/>
          <w:szCs w:val="28"/>
        </w:rPr>
        <w:t>в</w:t>
      </w:r>
      <w:proofErr w:type="gramEnd"/>
      <w:r w:rsidRPr="00D67F82">
        <w:rPr>
          <w:rFonts w:ascii="Times New Roman" w:eastAsia="Times New Roman" w:hAnsi="Times New Roman" w:cs="Times New Roman"/>
          <w:sz w:val="28"/>
          <w:szCs w:val="28"/>
        </w:rPr>
        <w:t xml:space="preserve"> </w:t>
      </w:r>
      <w:proofErr w:type="gramStart"/>
      <w:r w:rsidRPr="00D67F82">
        <w:rPr>
          <w:rFonts w:ascii="Times New Roman" w:eastAsia="Times New Roman" w:hAnsi="Times New Roman" w:cs="Times New Roman"/>
          <w:sz w:val="28"/>
          <w:szCs w:val="28"/>
        </w:rPr>
        <w:t>Севском</w:t>
      </w:r>
      <w:proofErr w:type="gramEnd"/>
      <w:r w:rsidRPr="00D67F82">
        <w:rPr>
          <w:rFonts w:ascii="Times New Roman" w:eastAsia="Times New Roman" w:hAnsi="Times New Roman" w:cs="Times New Roman"/>
          <w:sz w:val="28"/>
          <w:szCs w:val="28"/>
        </w:rPr>
        <w:t xml:space="preserve"> районе функционирует 120 торговых предприятий, 3 постоянно действующие ярмарки на 470 торговых мест по продаже продовольственных и непродовольственных товаров.</w:t>
      </w:r>
    </w:p>
    <w:p w:rsidR="004867C8" w:rsidRPr="00D67F82" w:rsidRDefault="004867C8" w:rsidP="00EB7AFE">
      <w:pPr>
        <w:shd w:val="clear" w:color="auto" w:fill="FFFFFF"/>
        <w:spacing w:line="240" w:lineRule="auto"/>
        <w:ind w:firstLine="691"/>
        <w:jc w:val="both"/>
        <w:rPr>
          <w:rFonts w:ascii="Times New Roman" w:hAnsi="Times New Roman" w:cs="Times New Roman"/>
          <w:sz w:val="28"/>
          <w:szCs w:val="28"/>
        </w:rPr>
      </w:pPr>
      <w:r w:rsidRPr="00D67F82">
        <w:rPr>
          <w:rFonts w:ascii="Times New Roman" w:hAnsi="Times New Roman" w:cs="Times New Roman"/>
          <w:sz w:val="28"/>
          <w:szCs w:val="28"/>
        </w:rPr>
        <w:t>Ярмарки по причине низкой востребованности  полноценно работают всего 1 - 5 дней в неделю.</w:t>
      </w:r>
    </w:p>
    <w:p w:rsidR="004867C8" w:rsidRPr="00D67F82" w:rsidRDefault="004867C8" w:rsidP="00EB7AFE">
      <w:pPr>
        <w:shd w:val="clear" w:color="auto" w:fill="FFFFFF"/>
        <w:spacing w:line="240" w:lineRule="auto"/>
        <w:ind w:firstLine="713"/>
        <w:jc w:val="both"/>
        <w:rPr>
          <w:rFonts w:ascii="Times New Roman" w:hAnsi="Times New Roman" w:cs="Times New Roman"/>
          <w:sz w:val="28"/>
          <w:szCs w:val="28"/>
        </w:rPr>
      </w:pPr>
      <w:r w:rsidRPr="00D67F82">
        <w:rPr>
          <w:rFonts w:ascii="Times New Roman" w:hAnsi="Times New Roman" w:cs="Times New Roman"/>
          <w:sz w:val="28"/>
          <w:szCs w:val="28"/>
        </w:rPr>
        <w:lastRenderedPageBreak/>
        <w:t>В целях обеспечения населения сельскохозяйственной продукцией традиционно, в сентябре-октябре, в районе организовываются ярмарки выходного дня.  Активное участие в ярмарочных мероприятиях принимают сельхозпредприятия, фермерские хозяйства,  личные подсобные хозяйства  (до 60 участников).</w:t>
      </w:r>
    </w:p>
    <w:p w:rsidR="004867C8" w:rsidRPr="00D67F82" w:rsidRDefault="004867C8" w:rsidP="00EB7AFE">
      <w:pPr>
        <w:shd w:val="clear" w:color="auto" w:fill="FFFFFF"/>
        <w:spacing w:line="240" w:lineRule="auto"/>
        <w:ind w:firstLine="713"/>
        <w:jc w:val="both"/>
        <w:rPr>
          <w:rFonts w:ascii="Times New Roman" w:hAnsi="Times New Roman" w:cs="Times New Roman"/>
          <w:sz w:val="28"/>
          <w:szCs w:val="28"/>
        </w:rPr>
      </w:pPr>
      <w:r w:rsidRPr="00D67F82">
        <w:rPr>
          <w:rFonts w:ascii="Times New Roman" w:hAnsi="Times New Roman" w:cs="Times New Roman"/>
          <w:sz w:val="28"/>
          <w:szCs w:val="28"/>
        </w:rPr>
        <w:t>В течение года организовывается торговое обслуживание областных и городских праздничных мероприятий с организацией ярмарочной торговли    («Проводы зимы», праздничные мероприятия, приуроченные к 9 мая, «</w:t>
      </w:r>
      <w:proofErr w:type="spellStart"/>
      <w:r w:rsidRPr="00D67F82">
        <w:rPr>
          <w:rFonts w:ascii="Times New Roman" w:hAnsi="Times New Roman" w:cs="Times New Roman"/>
          <w:sz w:val="28"/>
          <w:szCs w:val="28"/>
        </w:rPr>
        <w:t>Севская</w:t>
      </w:r>
      <w:proofErr w:type="spellEnd"/>
      <w:r w:rsidRPr="00D67F82">
        <w:rPr>
          <w:rFonts w:ascii="Times New Roman" w:hAnsi="Times New Roman" w:cs="Times New Roman"/>
          <w:sz w:val="28"/>
          <w:szCs w:val="28"/>
        </w:rPr>
        <w:t xml:space="preserve"> частушка», День города). </w:t>
      </w:r>
    </w:p>
    <w:p w:rsidR="00C26C57" w:rsidRPr="00D67F82" w:rsidRDefault="00EB7AFE" w:rsidP="00EB7AFE">
      <w:pPr>
        <w:pStyle w:val="Style1"/>
        <w:widowControl/>
        <w:spacing w:line="240" w:lineRule="auto"/>
        <w:ind w:firstLine="709"/>
        <w:jc w:val="both"/>
        <w:rPr>
          <w:rStyle w:val="FontStyle18"/>
          <w:rFonts w:ascii="Times New Roman" w:hAnsi="Times New Roman" w:cs="Times New Roman"/>
          <w:color w:val="000000" w:themeColor="text1"/>
          <w:sz w:val="28"/>
          <w:szCs w:val="28"/>
        </w:rPr>
      </w:pPr>
      <w:r>
        <w:rPr>
          <w:rStyle w:val="FontStyle18"/>
          <w:rFonts w:ascii="Times New Roman" w:hAnsi="Times New Roman" w:cs="Times New Roman"/>
          <w:color w:val="000000" w:themeColor="text1"/>
          <w:sz w:val="28"/>
          <w:szCs w:val="28"/>
        </w:rPr>
        <w:t xml:space="preserve"> </w:t>
      </w:r>
      <w:r w:rsidR="00C26C57" w:rsidRPr="00D67F82">
        <w:rPr>
          <w:rStyle w:val="FontStyle18"/>
          <w:rFonts w:ascii="Times New Roman" w:hAnsi="Times New Roman" w:cs="Times New Roman"/>
          <w:color w:val="000000" w:themeColor="text1"/>
          <w:sz w:val="28"/>
          <w:szCs w:val="28"/>
        </w:rPr>
        <w:t>Малый бизнес</w:t>
      </w:r>
    </w:p>
    <w:p w:rsidR="00D67F82" w:rsidRPr="00D67F82" w:rsidRDefault="00D67F82" w:rsidP="00EB7AFE">
      <w:pPr>
        <w:pStyle w:val="ConsPlusNormal"/>
        <w:ind w:firstLine="540"/>
        <w:jc w:val="both"/>
        <w:rPr>
          <w:rFonts w:ascii="Times New Roman" w:hAnsi="Times New Roman" w:cs="Times New Roman"/>
          <w:sz w:val="28"/>
          <w:szCs w:val="28"/>
        </w:rPr>
      </w:pPr>
      <w:r w:rsidRPr="00D67F82">
        <w:rPr>
          <w:rFonts w:ascii="Times New Roman" w:hAnsi="Times New Roman" w:cs="Times New Roman"/>
          <w:sz w:val="28"/>
          <w:szCs w:val="28"/>
        </w:rPr>
        <w:t xml:space="preserve">   Количество зарегистрированных субъектов малого и среднего предпринимательства на 01.01.2019 составило 46 единиц (82,1 % к уровню предыдущего года), число занятых составило 854 человека (снижение на 1,8 %). Оборот организаций малого и среднего предпринимательства в 2018 году оценен в 2338,3 </w:t>
      </w:r>
      <w:proofErr w:type="spellStart"/>
      <w:r w:rsidRPr="00D67F82">
        <w:rPr>
          <w:rFonts w:ascii="Times New Roman" w:hAnsi="Times New Roman" w:cs="Times New Roman"/>
          <w:sz w:val="28"/>
          <w:szCs w:val="28"/>
        </w:rPr>
        <w:t>млн</w:t>
      </w:r>
      <w:proofErr w:type="gramStart"/>
      <w:r w:rsidRPr="00D67F82">
        <w:rPr>
          <w:rFonts w:ascii="Times New Roman" w:hAnsi="Times New Roman" w:cs="Times New Roman"/>
          <w:sz w:val="28"/>
          <w:szCs w:val="28"/>
        </w:rPr>
        <w:t>.р</w:t>
      </w:r>
      <w:proofErr w:type="gramEnd"/>
      <w:r w:rsidRPr="00D67F82">
        <w:rPr>
          <w:rFonts w:ascii="Times New Roman" w:hAnsi="Times New Roman" w:cs="Times New Roman"/>
          <w:sz w:val="28"/>
          <w:szCs w:val="28"/>
        </w:rPr>
        <w:t>ублей</w:t>
      </w:r>
      <w:proofErr w:type="spellEnd"/>
      <w:r w:rsidRPr="00D67F82">
        <w:rPr>
          <w:rFonts w:ascii="Times New Roman" w:hAnsi="Times New Roman" w:cs="Times New Roman"/>
          <w:sz w:val="28"/>
          <w:szCs w:val="28"/>
        </w:rPr>
        <w:t xml:space="preserve"> или 163,2 % к уровню 2017 года.</w:t>
      </w:r>
    </w:p>
    <w:p w:rsidR="00D67F82" w:rsidRPr="00D67F82" w:rsidRDefault="00D67F82" w:rsidP="00EB7AFE">
      <w:pPr>
        <w:pStyle w:val="ConsPlusNormal"/>
        <w:ind w:firstLine="540"/>
        <w:jc w:val="both"/>
        <w:rPr>
          <w:rFonts w:ascii="Times New Roman" w:hAnsi="Times New Roman" w:cs="Times New Roman"/>
          <w:sz w:val="28"/>
          <w:szCs w:val="28"/>
        </w:rPr>
      </w:pPr>
      <w:r w:rsidRPr="00D67F82">
        <w:rPr>
          <w:rFonts w:ascii="Times New Roman" w:hAnsi="Times New Roman" w:cs="Times New Roman"/>
          <w:sz w:val="28"/>
          <w:szCs w:val="28"/>
        </w:rPr>
        <w:t xml:space="preserve">   Существенное сокращение количества предприятий объясняется включением ряда из них в категорию «крупных», а также ликвидацией субъектов МСП, фактически не осуществляющих деятельность.</w:t>
      </w:r>
    </w:p>
    <w:p w:rsidR="00D67F82" w:rsidRPr="00D67F82" w:rsidRDefault="00D67F82" w:rsidP="00EB7AFE">
      <w:pPr>
        <w:spacing w:line="240" w:lineRule="auto"/>
        <w:ind w:firstLine="709"/>
        <w:jc w:val="both"/>
        <w:rPr>
          <w:rFonts w:ascii="Times New Roman" w:hAnsi="Times New Roman" w:cs="Times New Roman"/>
          <w:sz w:val="28"/>
          <w:szCs w:val="28"/>
        </w:rPr>
      </w:pPr>
      <w:r w:rsidRPr="00D67F82">
        <w:rPr>
          <w:rFonts w:ascii="Times New Roman" w:hAnsi="Times New Roman" w:cs="Times New Roman"/>
          <w:sz w:val="28"/>
          <w:szCs w:val="28"/>
        </w:rPr>
        <w:t xml:space="preserve">Объем налоговых платежей в консолидированный бюджет муниципального района по данному кругу предприятий составил 17,9 млн. руб. </w:t>
      </w:r>
      <w:r w:rsidR="00EB7AFE">
        <w:rPr>
          <w:rFonts w:ascii="Times New Roman" w:hAnsi="Times New Roman" w:cs="Times New Roman"/>
          <w:sz w:val="28"/>
          <w:szCs w:val="28"/>
        </w:rPr>
        <w:br/>
        <w:t xml:space="preserve">         </w:t>
      </w:r>
      <w:r w:rsidRPr="00D67F82">
        <w:rPr>
          <w:rFonts w:ascii="Times New Roman" w:hAnsi="Times New Roman" w:cs="Times New Roman"/>
          <w:sz w:val="28"/>
          <w:szCs w:val="28"/>
        </w:rPr>
        <w:t xml:space="preserve"> Объем инвестиций по малым и средним предприятиям в 2018 году оценен в 273 млн. руб., что составляет 10,4 % в консолидированном объеме инвестиций по полному кругу предприятий.</w:t>
      </w:r>
    </w:p>
    <w:p w:rsidR="00D67F82" w:rsidRPr="00D67F82" w:rsidRDefault="00D67F82" w:rsidP="00EB7AFE">
      <w:pPr>
        <w:spacing w:line="240" w:lineRule="auto"/>
        <w:ind w:hanging="360"/>
        <w:jc w:val="both"/>
        <w:rPr>
          <w:rFonts w:ascii="Times New Roman" w:hAnsi="Times New Roman" w:cs="Times New Roman"/>
          <w:sz w:val="28"/>
          <w:szCs w:val="28"/>
        </w:rPr>
      </w:pPr>
      <w:r w:rsidRPr="00D67F82">
        <w:rPr>
          <w:rFonts w:ascii="Times New Roman" w:hAnsi="Times New Roman" w:cs="Times New Roman"/>
          <w:sz w:val="28"/>
          <w:szCs w:val="28"/>
        </w:rPr>
        <w:t xml:space="preserve">               </w:t>
      </w:r>
      <w:proofErr w:type="gramStart"/>
      <w:r w:rsidRPr="00D67F82">
        <w:rPr>
          <w:rFonts w:ascii="Times New Roman" w:hAnsi="Times New Roman" w:cs="Times New Roman"/>
          <w:sz w:val="28"/>
          <w:szCs w:val="28"/>
        </w:rPr>
        <w:t>В</w:t>
      </w:r>
      <w:proofErr w:type="gramEnd"/>
      <w:r w:rsidRPr="00D67F82">
        <w:rPr>
          <w:rFonts w:ascii="Times New Roman" w:hAnsi="Times New Roman" w:cs="Times New Roman"/>
          <w:sz w:val="28"/>
          <w:szCs w:val="28"/>
        </w:rPr>
        <w:t xml:space="preserve"> </w:t>
      </w:r>
      <w:proofErr w:type="gramStart"/>
      <w:r w:rsidRPr="00D67F82">
        <w:rPr>
          <w:rFonts w:ascii="Times New Roman" w:hAnsi="Times New Roman" w:cs="Times New Roman"/>
          <w:sz w:val="28"/>
          <w:szCs w:val="28"/>
        </w:rPr>
        <w:t>Севском</w:t>
      </w:r>
      <w:proofErr w:type="gramEnd"/>
      <w:r w:rsidRPr="00D67F82">
        <w:rPr>
          <w:rFonts w:ascii="Times New Roman" w:hAnsi="Times New Roman" w:cs="Times New Roman"/>
          <w:sz w:val="28"/>
          <w:szCs w:val="28"/>
        </w:rPr>
        <w:t xml:space="preserve"> муниципальном районе по состоянию на 01.01.2019 года зарегистрировано 285 индивидуальных предпринимателей. (290 – в среднегодовом исчислении).</w:t>
      </w:r>
    </w:p>
    <w:p w:rsidR="00D67F82" w:rsidRPr="00D67F82" w:rsidRDefault="00D67F82" w:rsidP="00EB7AFE">
      <w:pPr>
        <w:spacing w:line="240" w:lineRule="auto"/>
        <w:ind w:firstLine="709"/>
        <w:jc w:val="both"/>
        <w:rPr>
          <w:rFonts w:ascii="Times New Roman" w:hAnsi="Times New Roman" w:cs="Times New Roman"/>
          <w:sz w:val="28"/>
          <w:szCs w:val="28"/>
        </w:rPr>
      </w:pPr>
      <w:r w:rsidRPr="00D67F82">
        <w:rPr>
          <w:rFonts w:ascii="Times New Roman" w:hAnsi="Times New Roman" w:cs="Times New Roman"/>
          <w:sz w:val="28"/>
          <w:szCs w:val="28"/>
        </w:rPr>
        <w:t xml:space="preserve">Наиболее популярным видом деятельности для предпринимателей </w:t>
      </w:r>
      <w:proofErr w:type="spellStart"/>
      <w:r w:rsidRPr="00D67F82">
        <w:rPr>
          <w:rFonts w:ascii="Times New Roman" w:hAnsi="Times New Roman" w:cs="Times New Roman"/>
          <w:sz w:val="28"/>
          <w:szCs w:val="28"/>
        </w:rPr>
        <w:t>Севского</w:t>
      </w:r>
      <w:proofErr w:type="spellEnd"/>
      <w:r w:rsidRPr="00D67F82">
        <w:rPr>
          <w:rFonts w:ascii="Times New Roman" w:hAnsi="Times New Roman" w:cs="Times New Roman"/>
          <w:sz w:val="28"/>
          <w:szCs w:val="28"/>
        </w:rPr>
        <w:t xml:space="preserve"> муниципального района является  «оптовая и розничная торговля, ремонт автотранспортных средств, мотоциклов, бытовых изделий и предметов личного пользования», в нем работает более половины всех индивидуальных предпринимателей района 71,0 % (201 ед.). Причина такой популярности торговли и ремонта среди предпринимателей в том, что это быстро окупаемый бизнес, не связанный с серьезными рисками, с довольно легко прогнозируемым поведением потребителей. </w:t>
      </w:r>
    </w:p>
    <w:p w:rsidR="00D67F82" w:rsidRPr="00D67F82" w:rsidRDefault="00D67F82" w:rsidP="00EB7AFE">
      <w:pPr>
        <w:spacing w:line="240" w:lineRule="auto"/>
        <w:ind w:firstLine="709"/>
        <w:jc w:val="both"/>
        <w:rPr>
          <w:rFonts w:ascii="Times New Roman" w:hAnsi="Times New Roman" w:cs="Times New Roman"/>
          <w:sz w:val="28"/>
          <w:szCs w:val="28"/>
        </w:rPr>
      </w:pPr>
      <w:r w:rsidRPr="00D67F82">
        <w:rPr>
          <w:rFonts w:ascii="Times New Roman" w:hAnsi="Times New Roman" w:cs="Times New Roman"/>
          <w:sz w:val="28"/>
          <w:szCs w:val="28"/>
        </w:rPr>
        <w:t>Доля предпринимателей, работающих в сельском хозяйстве, охоте и лесном хозяйстве составляет 4,0 % (11 ед.), на долю транспорта и связи приходится – 10,0 % (28 ед.).</w:t>
      </w:r>
    </w:p>
    <w:p w:rsidR="00D67F82" w:rsidRPr="00D67F82" w:rsidRDefault="00D67F82" w:rsidP="00EB7AFE">
      <w:pPr>
        <w:spacing w:line="240" w:lineRule="auto"/>
        <w:ind w:hanging="360"/>
        <w:jc w:val="both"/>
        <w:rPr>
          <w:rFonts w:ascii="Times New Roman" w:hAnsi="Times New Roman" w:cs="Times New Roman"/>
          <w:sz w:val="28"/>
          <w:szCs w:val="28"/>
        </w:rPr>
      </w:pPr>
      <w:r w:rsidRPr="00D67F82">
        <w:rPr>
          <w:rFonts w:ascii="Times New Roman" w:hAnsi="Times New Roman" w:cs="Times New Roman"/>
          <w:sz w:val="28"/>
          <w:szCs w:val="28"/>
        </w:rPr>
        <w:t xml:space="preserve">                В структуре организаций – малых и средних предприятий - большую долю занимают организации  сельского хозяйства – 26,0% (12 ед.), на втором месте - оптовой и розничной торговли – 28,0 % (13 ед.).</w:t>
      </w:r>
    </w:p>
    <w:p w:rsidR="00D67F82" w:rsidRPr="00D67F82" w:rsidRDefault="00D67F82" w:rsidP="00EB7AFE">
      <w:pPr>
        <w:spacing w:line="240" w:lineRule="auto"/>
        <w:ind w:firstLine="708"/>
        <w:jc w:val="both"/>
        <w:rPr>
          <w:rFonts w:ascii="Times New Roman" w:hAnsi="Times New Roman" w:cs="Times New Roman"/>
          <w:sz w:val="28"/>
          <w:szCs w:val="28"/>
        </w:rPr>
      </w:pPr>
      <w:r w:rsidRPr="00D67F82">
        <w:rPr>
          <w:rFonts w:ascii="Times New Roman" w:hAnsi="Times New Roman" w:cs="Times New Roman"/>
          <w:b/>
          <w:sz w:val="28"/>
          <w:szCs w:val="28"/>
        </w:rPr>
        <w:lastRenderedPageBreak/>
        <w:t xml:space="preserve"> Механизмы поддержки и развития предпринимательства</w:t>
      </w:r>
      <w:r w:rsidRPr="00D67F82">
        <w:rPr>
          <w:rFonts w:ascii="Times New Roman" w:hAnsi="Times New Roman" w:cs="Times New Roman"/>
          <w:sz w:val="28"/>
          <w:szCs w:val="28"/>
        </w:rPr>
        <w:t xml:space="preserve"> </w:t>
      </w:r>
    </w:p>
    <w:p w:rsidR="00D67F82" w:rsidRPr="00D67F82" w:rsidRDefault="00D67F82" w:rsidP="00EB7AFE">
      <w:pPr>
        <w:spacing w:line="240" w:lineRule="auto"/>
        <w:ind w:firstLine="720"/>
        <w:jc w:val="both"/>
        <w:rPr>
          <w:rFonts w:ascii="Times New Roman" w:hAnsi="Times New Roman" w:cs="Times New Roman"/>
          <w:sz w:val="28"/>
          <w:szCs w:val="28"/>
        </w:rPr>
      </w:pPr>
      <w:r w:rsidRPr="00D67F82">
        <w:rPr>
          <w:rFonts w:ascii="Times New Roman" w:hAnsi="Times New Roman" w:cs="Times New Roman"/>
          <w:sz w:val="28"/>
          <w:szCs w:val="28"/>
        </w:rPr>
        <w:t xml:space="preserve"> Мероприятия по поддержке  малого и среднего предпринимательства </w:t>
      </w:r>
      <w:proofErr w:type="gramStart"/>
      <w:r w:rsidRPr="00D67F82">
        <w:rPr>
          <w:rFonts w:ascii="Times New Roman" w:hAnsi="Times New Roman" w:cs="Times New Roman"/>
          <w:sz w:val="28"/>
          <w:szCs w:val="28"/>
        </w:rPr>
        <w:t>в</w:t>
      </w:r>
      <w:proofErr w:type="gramEnd"/>
      <w:r w:rsidRPr="00D67F82">
        <w:rPr>
          <w:rFonts w:ascii="Times New Roman" w:hAnsi="Times New Roman" w:cs="Times New Roman"/>
          <w:sz w:val="28"/>
          <w:szCs w:val="28"/>
        </w:rPr>
        <w:t xml:space="preserve"> </w:t>
      </w:r>
      <w:proofErr w:type="gramStart"/>
      <w:r w:rsidRPr="00D67F82">
        <w:rPr>
          <w:rFonts w:ascii="Times New Roman" w:hAnsi="Times New Roman" w:cs="Times New Roman"/>
          <w:sz w:val="28"/>
          <w:szCs w:val="28"/>
        </w:rPr>
        <w:t>Севском</w:t>
      </w:r>
      <w:proofErr w:type="gramEnd"/>
      <w:r w:rsidRPr="00D67F82">
        <w:rPr>
          <w:rFonts w:ascii="Times New Roman" w:hAnsi="Times New Roman" w:cs="Times New Roman"/>
          <w:sz w:val="28"/>
          <w:szCs w:val="28"/>
        </w:rPr>
        <w:t xml:space="preserve"> районе Брянской области  направлены на формирование благоприятного предпринимательского климата.</w:t>
      </w:r>
    </w:p>
    <w:p w:rsidR="00D67F82" w:rsidRPr="00D67F82" w:rsidRDefault="00EB7AFE" w:rsidP="00EB7A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67F82" w:rsidRPr="00D67F82">
        <w:rPr>
          <w:rFonts w:ascii="Times New Roman" w:hAnsi="Times New Roman" w:cs="Times New Roman"/>
          <w:sz w:val="28"/>
          <w:szCs w:val="28"/>
        </w:rPr>
        <w:t xml:space="preserve">  Основными во взаимоотношениях органов власти регионального и муниципального уровня и субъектов предпринимательской деятельности остаются формы финансовой, имущественной и информационной поддержки. </w:t>
      </w:r>
    </w:p>
    <w:p w:rsidR="00D67F82" w:rsidRPr="00D67F82" w:rsidRDefault="00D67F82" w:rsidP="00EB7AFE">
      <w:pPr>
        <w:pStyle w:val="ConsPlusNormal"/>
        <w:ind w:firstLine="540"/>
        <w:jc w:val="both"/>
        <w:rPr>
          <w:rFonts w:ascii="Times New Roman" w:hAnsi="Times New Roman" w:cs="Times New Roman"/>
          <w:sz w:val="28"/>
          <w:szCs w:val="28"/>
        </w:rPr>
      </w:pPr>
      <w:r w:rsidRPr="00D67F82">
        <w:rPr>
          <w:rFonts w:ascii="Times New Roman" w:hAnsi="Times New Roman" w:cs="Times New Roman"/>
          <w:sz w:val="28"/>
          <w:szCs w:val="28"/>
        </w:rPr>
        <w:t xml:space="preserve"> Утверждены Порядок оказания консультационной поддержки субъектам малого и среднего предпринимательства, а также Порядок создания координационных или совещательных органов в области развития малого и среднего предпринимательства </w:t>
      </w:r>
      <w:proofErr w:type="gramStart"/>
      <w:r w:rsidRPr="00D67F82">
        <w:rPr>
          <w:rFonts w:ascii="Times New Roman" w:hAnsi="Times New Roman" w:cs="Times New Roman"/>
          <w:sz w:val="28"/>
          <w:szCs w:val="28"/>
        </w:rPr>
        <w:t>в</w:t>
      </w:r>
      <w:proofErr w:type="gramEnd"/>
      <w:r w:rsidRPr="00D67F82">
        <w:rPr>
          <w:rFonts w:ascii="Times New Roman" w:hAnsi="Times New Roman" w:cs="Times New Roman"/>
          <w:sz w:val="28"/>
          <w:szCs w:val="28"/>
        </w:rPr>
        <w:t xml:space="preserve"> </w:t>
      </w:r>
      <w:proofErr w:type="gramStart"/>
      <w:r w:rsidRPr="00D67F82">
        <w:rPr>
          <w:rFonts w:ascii="Times New Roman" w:hAnsi="Times New Roman" w:cs="Times New Roman"/>
          <w:sz w:val="28"/>
          <w:szCs w:val="28"/>
        </w:rPr>
        <w:t>Севском</w:t>
      </w:r>
      <w:proofErr w:type="gramEnd"/>
      <w:r w:rsidRPr="00D67F82">
        <w:rPr>
          <w:rFonts w:ascii="Times New Roman" w:hAnsi="Times New Roman" w:cs="Times New Roman"/>
          <w:sz w:val="28"/>
          <w:szCs w:val="28"/>
        </w:rPr>
        <w:t xml:space="preserve"> муниципальном районе.</w:t>
      </w:r>
    </w:p>
    <w:p w:rsidR="00D67F82" w:rsidRPr="00D67F82" w:rsidRDefault="00D67F82" w:rsidP="00EB7AFE">
      <w:pPr>
        <w:pStyle w:val="ConsPlusNormal"/>
        <w:ind w:firstLine="540"/>
        <w:jc w:val="both"/>
        <w:rPr>
          <w:rFonts w:ascii="Times New Roman" w:hAnsi="Times New Roman" w:cs="Times New Roman"/>
          <w:sz w:val="28"/>
          <w:szCs w:val="28"/>
        </w:rPr>
      </w:pPr>
      <w:r w:rsidRPr="00D67F82">
        <w:rPr>
          <w:rFonts w:ascii="Times New Roman" w:hAnsi="Times New Roman" w:cs="Times New Roman"/>
          <w:spacing w:val="-9"/>
          <w:sz w:val="28"/>
          <w:szCs w:val="28"/>
        </w:rPr>
        <w:t xml:space="preserve"> </w:t>
      </w:r>
      <w:proofErr w:type="gramStart"/>
      <w:r w:rsidRPr="00D67F82">
        <w:rPr>
          <w:rFonts w:ascii="Times New Roman" w:hAnsi="Times New Roman" w:cs="Times New Roman"/>
          <w:spacing w:val="-9"/>
          <w:sz w:val="28"/>
          <w:szCs w:val="28"/>
        </w:rPr>
        <w:t xml:space="preserve">Постановлением администрации </w:t>
      </w:r>
      <w:proofErr w:type="spellStart"/>
      <w:r w:rsidRPr="00D67F82">
        <w:rPr>
          <w:rFonts w:ascii="Times New Roman" w:hAnsi="Times New Roman" w:cs="Times New Roman"/>
          <w:spacing w:val="-9"/>
          <w:sz w:val="28"/>
          <w:szCs w:val="28"/>
        </w:rPr>
        <w:t>Севского</w:t>
      </w:r>
      <w:proofErr w:type="spellEnd"/>
      <w:r w:rsidRPr="00D67F82">
        <w:rPr>
          <w:rFonts w:ascii="Times New Roman" w:hAnsi="Times New Roman" w:cs="Times New Roman"/>
          <w:spacing w:val="-9"/>
          <w:sz w:val="28"/>
          <w:szCs w:val="28"/>
        </w:rPr>
        <w:t xml:space="preserve"> муниципального района от 29.12.2017</w:t>
      </w:r>
      <w:r w:rsidRPr="00D67F82">
        <w:rPr>
          <w:rFonts w:ascii="Times New Roman" w:hAnsi="Times New Roman" w:cs="Times New Roman"/>
          <w:sz w:val="28"/>
          <w:szCs w:val="28"/>
        </w:rPr>
        <w:t xml:space="preserve"> № 988 «Об утверждении</w:t>
      </w:r>
      <w:r w:rsidRPr="00D67F82">
        <w:rPr>
          <w:rFonts w:ascii="Times New Roman" w:hAnsi="Times New Roman" w:cs="Times New Roman"/>
          <w:spacing w:val="-9"/>
          <w:sz w:val="28"/>
          <w:szCs w:val="28"/>
        </w:rPr>
        <w:t xml:space="preserve"> </w:t>
      </w:r>
      <w:r w:rsidRPr="00D67F82">
        <w:rPr>
          <w:rFonts w:ascii="Times New Roman" w:hAnsi="Times New Roman" w:cs="Times New Roman"/>
          <w:sz w:val="28"/>
          <w:szCs w:val="28"/>
        </w:rPr>
        <w:t xml:space="preserve">муниципальной программы «Реализация полномочий высшего исполнительного органа местного самоуправления (2018 – 2020 годы)» (в редакции постановлений от 01.03.2018 № 139, от 18.06.2018 № 419, от 08.10.2018 № 708, от 10.12.2018 № 911, от 29.12.2018 № 973)  помимо прочих утверждено мероприятие «Поддержка малого и среднего предпринимательства» с финансированием на 2018 год в размере 400,0 тыс. руб. </w:t>
      </w:r>
      <w:proofErr w:type="gramEnd"/>
    </w:p>
    <w:p w:rsidR="00D67F82" w:rsidRPr="00D67F82" w:rsidRDefault="00D67F82" w:rsidP="00EB7AFE">
      <w:pPr>
        <w:spacing w:line="240" w:lineRule="auto"/>
        <w:jc w:val="both"/>
        <w:rPr>
          <w:rFonts w:ascii="Times New Roman" w:hAnsi="Times New Roman" w:cs="Times New Roman"/>
          <w:sz w:val="28"/>
          <w:szCs w:val="28"/>
        </w:rPr>
      </w:pPr>
      <w:r w:rsidRPr="00D67F82">
        <w:rPr>
          <w:rFonts w:ascii="Times New Roman" w:hAnsi="Times New Roman" w:cs="Times New Roman"/>
          <w:sz w:val="28"/>
          <w:szCs w:val="28"/>
        </w:rPr>
        <w:t xml:space="preserve">        Принято постановление  администрации  </w:t>
      </w:r>
      <w:proofErr w:type="spellStart"/>
      <w:r w:rsidRPr="00D67F82">
        <w:rPr>
          <w:rFonts w:ascii="Times New Roman" w:hAnsi="Times New Roman" w:cs="Times New Roman"/>
          <w:sz w:val="28"/>
          <w:szCs w:val="28"/>
        </w:rPr>
        <w:t>Севского</w:t>
      </w:r>
      <w:proofErr w:type="spellEnd"/>
      <w:r w:rsidRPr="00D67F82">
        <w:rPr>
          <w:rFonts w:ascii="Times New Roman" w:hAnsi="Times New Roman" w:cs="Times New Roman"/>
          <w:sz w:val="28"/>
          <w:szCs w:val="28"/>
        </w:rPr>
        <w:t xml:space="preserve">  муниципального  района от 22.08.2018  № 617  «Об   утверждении   административного   регламента по предоставлению    муниципальной   услуги    «Предоставление     поддержки субъектам  малого  и  среднего  предпринимательства  в  рамках  реализации муниципальных программ».</w:t>
      </w:r>
    </w:p>
    <w:p w:rsidR="00D67F82" w:rsidRPr="00D67F82" w:rsidRDefault="00D67F82" w:rsidP="00EB7AFE">
      <w:pPr>
        <w:spacing w:line="240" w:lineRule="auto"/>
        <w:jc w:val="both"/>
        <w:rPr>
          <w:rFonts w:ascii="Times New Roman" w:hAnsi="Times New Roman" w:cs="Times New Roman"/>
          <w:sz w:val="28"/>
          <w:szCs w:val="28"/>
        </w:rPr>
      </w:pPr>
      <w:r w:rsidRPr="00D67F82">
        <w:rPr>
          <w:rFonts w:ascii="Times New Roman" w:hAnsi="Times New Roman" w:cs="Times New Roman"/>
          <w:sz w:val="28"/>
          <w:szCs w:val="28"/>
        </w:rPr>
        <w:t xml:space="preserve">        Принято постановление  администрации  </w:t>
      </w:r>
      <w:proofErr w:type="spellStart"/>
      <w:r w:rsidRPr="00D67F82">
        <w:rPr>
          <w:rFonts w:ascii="Times New Roman" w:hAnsi="Times New Roman" w:cs="Times New Roman"/>
          <w:sz w:val="28"/>
          <w:szCs w:val="28"/>
        </w:rPr>
        <w:t>Севского</w:t>
      </w:r>
      <w:proofErr w:type="spellEnd"/>
      <w:r w:rsidRPr="00D67F82">
        <w:rPr>
          <w:rFonts w:ascii="Times New Roman" w:hAnsi="Times New Roman" w:cs="Times New Roman"/>
          <w:sz w:val="28"/>
          <w:szCs w:val="28"/>
        </w:rPr>
        <w:t xml:space="preserve">  муниципального  района  от 22.08.2018  № 616 «Об    утверждении   Положения   о  порядке</w:t>
      </w:r>
      <w:r w:rsidR="00EB7AFE">
        <w:rPr>
          <w:rFonts w:ascii="Times New Roman" w:hAnsi="Times New Roman" w:cs="Times New Roman"/>
          <w:sz w:val="28"/>
          <w:szCs w:val="28"/>
        </w:rPr>
        <w:t xml:space="preserve"> </w:t>
      </w:r>
      <w:r w:rsidRPr="00D67F82">
        <w:rPr>
          <w:rFonts w:ascii="Times New Roman" w:hAnsi="Times New Roman" w:cs="Times New Roman"/>
          <w:sz w:val="28"/>
          <w:szCs w:val="28"/>
        </w:rPr>
        <w:t>предоставления субсидий субъектам малого и среднего предпринимательства, действующим менее одного года, на организацию предпринимательской деятельности 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(2018 – 2020 годы)».</w:t>
      </w:r>
    </w:p>
    <w:p w:rsidR="00D67F82" w:rsidRDefault="00D67F82" w:rsidP="00EB7AFE">
      <w:pPr>
        <w:spacing w:line="240" w:lineRule="auto"/>
        <w:ind w:firstLine="709"/>
        <w:jc w:val="both"/>
        <w:rPr>
          <w:rFonts w:ascii="Times New Roman" w:hAnsi="Times New Roman" w:cs="Times New Roman"/>
          <w:sz w:val="28"/>
          <w:szCs w:val="28"/>
        </w:rPr>
      </w:pPr>
      <w:r w:rsidRPr="00D67F82">
        <w:rPr>
          <w:rFonts w:ascii="Times New Roman" w:hAnsi="Times New Roman" w:cs="Times New Roman"/>
          <w:sz w:val="28"/>
          <w:szCs w:val="28"/>
        </w:rPr>
        <w:t xml:space="preserve">Администрацией муниципального района в октябре 2018 года объявлен конкурсный отбор по предоставлению финансовой поддержки начинающим субъектам малого и среднего предпринимательства. Конкурсный отбор признан несостоявшимся в связи с тем, что в установленный извещением срок (11.10.2018-09.11.2018) не было подано ни одной заявки. </w:t>
      </w:r>
    </w:p>
    <w:p w:rsidR="00EB7AFE" w:rsidRDefault="00EB7AFE" w:rsidP="00EB7AFE">
      <w:pPr>
        <w:spacing w:line="240" w:lineRule="auto"/>
        <w:ind w:firstLine="709"/>
        <w:jc w:val="center"/>
        <w:rPr>
          <w:rFonts w:ascii="Times New Roman" w:hAnsi="Times New Roman" w:cs="Times New Roman"/>
          <w:sz w:val="28"/>
          <w:szCs w:val="28"/>
        </w:rPr>
      </w:pPr>
    </w:p>
    <w:p w:rsidR="00D67F82" w:rsidRPr="00D67F82" w:rsidRDefault="00D67F82" w:rsidP="00EB7AFE">
      <w:pPr>
        <w:spacing w:line="240" w:lineRule="auto"/>
        <w:ind w:firstLine="709"/>
        <w:jc w:val="center"/>
        <w:rPr>
          <w:rFonts w:ascii="Times New Roman" w:hAnsi="Times New Roman" w:cs="Times New Roman"/>
          <w:sz w:val="28"/>
          <w:szCs w:val="28"/>
        </w:rPr>
      </w:pPr>
      <w:r w:rsidRPr="00D67F82">
        <w:rPr>
          <w:rFonts w:ascii="Times New Roman" w:hAnsi="Times New Roman" w:cs="Times New Roman"/>
          <w:sz w:val="28"/>
          <w:szCs w:val="28"/>
        </w:rPr>
        <w:lastRenderedPageBreak/>
        <w:br/>
        <w:t xml:space="preserve">Доля субъектов малого и среднего бизнеса на рынке производства товаров и услуг </w:t>
      </w:r>
      <w:proofErr w:type="gramStart"/>
      <w:r w:rsidRPr="00D67F82">
        <w:rPr>
          <w:rFonts w:ascii="Times New Roman" w:hAnsi="Times New Roman" w:cs="Times New Roman"/>
          <w:sz w:val="28"/>
          <w:szCs w:val="28"/>
        </w:rPr>
        <w:t>в</w:t>
      </w:r>
      <w:proofErr w:type="gramEnd"/>
      <w:r w:rsidRPr="00D67F82">
        <w:rPr>
          <w:rFonts w:ascii="Times New Roman" w:hAnsi="Times New Roman" w:cs="Times New Roman"/>
          <w:sz w:val="28"/>
          <w:szCs w:val="28"/>
        </w:rPr>
        <w:t xml:space="preserve"> </w:t>
      </w:r>
      <w:proofErr w:type="gramStart"/>
      <w:r w:rsidRPr="00D67F82">
        <w:rPr>
          <w:rFonts w:ascii="Times New Roman" w:hAnsi="Times New Roman" w:cs="Times New Roman"/>
          <w:sz w:val="28"/>
          <w:szCs w:val="28"/>
        </w:rPr>
        <w:t>Севском</w:t>
      </w:r>
      <w:proofErr w:type="gramEnd"/>
      <w:r w:rsidRPr="00D67F82">
        <w:rPr>
          <w:rFonts w:ascii="Times New Roman" w:hAnsi="Times New Roman" w:cs="Times New Roman"/>
          <w:sz w:val="28"/>
          <w:szCs w:val="28"/>
        </w:rPr>
        <w:t xml:space="preserve"> муниципальном районе Брянской области</w:t>
      </w:r>
    </w:p>
    <w:p w:rsidR="00D67F82" w:rsidRPr="00D67F82" w:rsidRDefault="00D67F82" w:rsidP="00EB7AFE">
      <w:pPr>
        <w:spacing w:line="240" w:lineRule="auto"/>
        <w:ind w:firstLine="709"/>
        <w:jc w:val="center"/>
        <w:rPr>
          <w:rFonts w:ascii="Times New Roman" w:hAnsi="Times New Roman" w:cs="Times New Roman"/>
          <w:sz w:val="28"/>
          <w:szCs w:val="28"/>
          <w:highlight w:val="gree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993"/>
        <w:gridCol w:w="1134"/>
        <w:gridCol w:w="1134"/>
        <w:gridCol w:w="1134"/>
        <w:gridCol w:w="850"/>
        <w:gridCol w:w="851"/>
        <w:gridCol w:w="850"/>
      </w:tblGrid>
      <w:tr w:rsidR="00D67F82" w:rsidRPr="00D67F82" w:rsidTr="00EB7AFE">
        <w:trPr>
          <w:trHeight w:val="1145"/>
        </w:trPr>
        <w:tc>
          <w:tcPr>
            <w:tcW w:w="3402" w:type="dxa"/>
            <w:gridSpan w:val="2"/>
          </w:tcPr>
          <w:p w:rsidR="00D67F82" w:rsidRPr="00D67F82" w:rsidRDefault="00D67F82" w:rsidP="00EB7AFE">
            <w:pPr>
              <w:spacing w:line="240" w:lineRule="auto"/>
              <w:jc w:val="both"/>
              <w:rPr>
                <w:rFonts w:ascii="Times New Roman" w:hAnsi="Times New Roman" w:cs="Times New Roman"/>
                <w:highlight w:val="green"/>
              </w:rPr>
            </w:pPr>
          </w:p>
        </w:tc>
        <w:tc>
          <w:tcPr>
            <w:tcW w:w="993" w:type="dxa"/>
            <w:tcBorders>
              <w:bottom w:val="single" w:sz="4" w:space="0" w:color="auto"/>
            </w:tcBorders>
          </w:tcPr>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2015</w:t>
            </w:r>
            <w:r w:rsidR="00EB7AFE">
              <w:rPr>
                <w:rFonts w:ascii="Times New Roman" w:hAnsi="Times New Roman" w:cs="Times New Roman"/>
              </w:rPr>
              <w:t xml:space="preserve"> </w:t>
            </w:r>
            <w:r w:rsidRPr="00D67F82">
              <w:rPr>
                <w:rFonts w:ascii="Times New Roman" w:hAnsi="Times New Roman" w:cs="Times New Roman"/>
              </w:rPr>
              <w:t>год</w:t>
            </w:r>
          </w:p>
        </w:tc>
        <w:tc>
          <w:tcPr>
            <w:tcW w:w="1134" w:type="dxa"/>
            <w:tcBorders>
              <w:bottom w:val="single" w:sz="4" w:space="0" w:color="auto"/>
            </w:tcBorders>
          </w:tcPr>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2016</w:t>
            </w:r>
            <w:r w:rsidR="00EB7AFE">
              <w:rPr>
                <w:rFonts w:ascii="Times New Roman" w:hAnsi="Times New Roman" w:cs="Times New Roman"/>
              </w:rPr>
              <w:t xml:space="preserve"> </w:t>
            </w:r>
            <w:r w:rsidR="00EB7AFE">
              <w:rPr>
                <w:rFonts w:ascii="Times New Roman" w:hAnsi="Times New Roman" w:cs="Times New Roman"/>
              </w:rPr>
              <w:br/>
            </w:r>
            <w:r w:rsidRPr="00D67F82">
              <w:rPr>
                <w:rFonts w:ascii="Times New Roman" w:hAnsi="Times New Roman" w:cs="Times New Roman"/>
              </w:rPr>
              <w:t>год</w:t>
            </w:r>
          </w:p>
          <w:p w:rsidR="00D67F82" w:rsidRPr="00D67F82" w:rsidRDefault="00D67F82" w:rsidP="00EB7AFE">
            <w:pPr>
              <w:spacing w:line="240" w:lineRule="auto"/>
              <w:jc w:val="center"/>
              <w:rPr>
                <w:rFonts w:ascii="Times New Roman" w:hAnsi="Times New Roman" w:cs="Times New Roman"/>
              </w:rPr>
            </w:pPr>
          </w:p>
        </w:tc>
        <w:tc>
          <w:tcPr>
            <w:tcW w:w="1134" w:type="dxa"/>
            <w:tcBorders>
              <w:bottom w:val="single" w:sz="4" w:space="0" w:color="auto"/>
            </w:tcBorders>
          </w:tcPr>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2017</w:t>
            </w:r>
            <w:r w:rsidR="00EB7AFE">
              <w:rPr>
                <w:rFonts w:ascii="Times New Roman" w:hAnsi="Times New Roman" w:cs="Times New Roman"/>
              </w:rPr>
              <w:br/>
            </w:r>
            <w:r w:rsidRPr="00D67F82">
              <w:rPr>
                <w:rFonts w:ascii="Times New Roman" w:hAnsi="Times New Roman" w:cs="Times New Roman"/>
              </w:rPr>
              <w:t xml:space="preserve"> год</w:t>
            </w:r>
            <w:r w:rsidRPr="00D67F82">
              <w:rPr>
                <w:rFonts w:ascii="Times New Roman" w:hAnsi="Times New Roman" w:cs="Times New Roman"/>
              </w:rPr>
              <w:br/>
            </w:r>
          </w:p>
          <w:p w:rsidR="00D67F82" w:rsidRPr="00D67F82" w:rsidRDefault="00D67F82" w:rsidP="00EB7AFE">
            <w:pPr>
              <w:spacing w:line="240" w:lineRule="auto"/>
              <w:jc w:val="center"/>
              <w:rPr>
                <w:rFonts w:ascii="Times New Roman" w:hAnsi="Times New Roman" w:cs="Times New Roman"/>
              </w:rPr>
            </w:pPr>
          </w:p>
        </w:tc>
        <w:tc>
          <w:tcPr>
            <w:tcW w:w="1134" w:type="dxa"/>
            <w:tcBorders>
              <w:bottom w:val="single" w:sz="4" w:space="0" w:color="auto"/>
            </w:tcBorders>
          </w:tcPr>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2018 год</w:t>
            </w:r>
            <w:r w:rsidRPr="00D67F82">
              <w:rPr>
                <w:rFonts w:ascii="Times New Roman" w:hAnsi="Times New Roman" w:cs="Times New Roman"/>
              </w:rPr>
              <w:br/>
              <w:t>(оценка)</w:t>
            </w:r>
          </w:p>
          <w:p w:rsidR="00D67F82" w:rsidRPr="00D67F82" w:rsidRDefault="00D67F82" w:rsidP="00EB7AFE">
            <w:pPr>
              <w:spacing w:line="240" w:lineRule="auto"/>
              <w:jc w:val="center"/>
              <w:rPr>
                <w:rFonts w:ascii="Times New Roman" w:hAnsi="Times New Roman" w:cs="Times New Roman"/>
              </w:rPr>
            </w:pPr>
          </w:p>
          <w:p w:rsidR="00D67F82" w:rsidRPr="00D67F82" w:rsidRDefault="00D67F82" w:rsidP="00EB7AFE">
            <w:pPr>
              <w:spacing w:line="240" w:lineRule="auto"/>
              <w:jc w:val="center"/>
              <w:rPr>
                <w:rFonts w:ascii="Times New Roman" w:hAnsi="Times New Roman" w:cs="Times New Roman"/>
              </w:rPr>
            </w:pPr>
          </w:p>
        </w:tc>
        <w:tc>
          <w:tcPr>
            <w:tcW w:w="850" w:type="dxa"/>
            <w:tcBorders>
              <w:bottom w:val="single" w:sz="4" w:space="0" w:color="auto"/>
            </w:tcBorders>
          </w:tcPr>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2016</w:t>
            </w:r>
            <w:r w:rsidR="00EB7AFE">
              <w:rPr>
                <w:rFonts w:ascii="Times New Roman" w:hAnsi="Times New Roman" w:cs="Times New Roman"/>
              </w:rPr>
              <w:t xml:space="preserve"> </w:t>
            </w:r>
            <w:r w:rsidRPr="00D67F82">
              <w:rPr>
                <w:rFonts w:ascii="Times New Roman" w:hAnsi="Times New Roman" w:cs="Times New Roman"/>
              </w:rPr>
              <w:t>к</w:t>
            </w:r>
          </w:p>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2015,</w:t>
            </w:r>
            <w:r w:rsidRPr="00D67F82">
              <w:rPr>
                <w:rFonts w:ascii="Times New Roman" w:hAnsi="Times New Roman" w:cs="Times New Roman"/>
              </w:rPr>
              <w:br/>
              <w:t>%</w:t>
            </w:r>
          </w:p>
        </w:tc>
        <w:tc>
          <w:tcPr>
            <w:tcW w:w="851" w:type="dxa"/>
            <w:tcBorders>
              <w:bottom w:val="single" w:sz="4" w:space="0" w:color="auto"/>
            </w:tcBorders>
          </w:tcPr>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2017</w:t>
            </w:r>
            <w:r w:rsidR="00EB7AFE">
              <w:rPr>
                <w:rFonts w:ascii="Times New Roman" w:hAnsi="Times New Roman" w:cs="Times New Roman"/>
              </w:rPr>
              <w:t xml:space="preserve"> </w:t>
            </w:r>
            <w:r w:rsidRPr="00D67F82">
              <w:rPr>
                <w:rFonts w:ascii="Times New Roman" w:hAnsi="Times New Roman" w:cs="Times New Roman"/>
              </w:rPr>
              <w:t>к</w:t>
            </w:r>
          </w:p>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2016,</w:t>
            </w:r>
            <w:r w:rsidRPr="00D67F82">
              <w:rPr>
                <w:rFonts w:ascii="Times New Roman" w:hAnsi="Times New Roman" w:cs="Times New Roman"/>
              </w:rPr>
              <w:br/>
              <w:t xml:space="preserve">   %</w:t>
            </w:r>
          </w:p>
        </w:tc>
        <w:tc>
          <w:tcPr>
            <w:tcW w:w="850" w:type="dxa"/>
            <w:tcBorders>
              <w:bottom w:val="single" w:sz="4" w:space="0" w:color="auto"/>
            </w:tcBorders>
          </w:tcPr>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2018</w:t>
            </w:r>
            <w:r w:rsidR="00EB7AFE">
              <w:rPr>
                <w:rFonts w:ascii="Times New Roman" w:hAnsi="Times New Roman" w:cs="Times New Roman"/>
              </w:rPr>
              <w:t xml:space="preserve"> </w:t>
            </w:r>
            <w:r w:rsidRPr="00D67F82">
              <w:rPr>
                <w:rFonts w:ascii="Times New Roman" w:hAnsi="Times New Roman" w:cs="Times New Roman"/>
              </w:rPr>
              <w:t>к</w:t>
            </w:r>
            <w:r w:rsidRPr="00D67F82">
              <w:rPr>
                <w:rFonts w:ascii="Times New Roman" w:hAnsi="Times New Roman" w:cs="Times New Roman"/>
              </w:rPr>
              <w:br/>
            </w:r>
            <w:r w:rsidR="00EB7AFE">
              <w:rPr>
                <w:rFonts w:ascii="Times New Roman" w:hAnsi="Times New Roman" w:cs="Times New Roman"/>
              </w:rPr>
              <w:br/>
            </w:r>
            <w:r w:rsidRPr="00D67F82">
              <w:rPr>
                <w:rFonts w:ascii="Times New Roman" w:hAnsi="Times New Roman" w:cs="Times New Roman"/>
              </w:rPr>
              <w:t>2017,</w:t>
            </w:r>
            <w:r w:rsidRPr="00D67F82">
              <w:rPr>
                <w:rFonts w:ascii="Times New Roman" w:hAnsi="Times New Roman" w:cs="Times New Roman"/>
              </w:rPr>
              <w:br/>
              <w:t>%</w:t>
            </w:r>
          </w:p>
        </w:tc>
      </w:tr>
      <w:tr w:rsidR="00D67F82" w:rsidRPr="00D67F82" w:rsidTr="00D67F82">
        <w:tc>
          <w:tcPr>
            <w:tcW w:w="1843" w:type="dxa"/>
            <w:vMerge w:val="restart"/>
          </w:tcPr>
          <w:p w:rsidR="00D67F82" w:rsidRPr="00D67F82" w:rsidRDefault="00D67F82" w:rsidP="00EB7AFE">
            <w:pPr>
              <w:spacing w:line="240" w:lineRule="auto"/>
              <w:jc w:val="center"/>
              <w:rPr>
                <w:rFonts w:ascii="Times New Roman" w:hAnsi="Times New Roman" w:cs="Times New Roman"/>
              </w:rPr>
            </w:pPr>
          </w:p>
          <w:p w:rsid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Число хозяйствующих субъектов,</w:t>
            </w:r>
          </w:p>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единиц</w:t>
            </w:r>
          </w:p>
        </w:tc>
        <w:tc>
          <w:tcPr>
            <w:tcW w:w="1559" w:type="dxa"/>
            <w:tcBorders>
              <w:bottom w:val="nil"/>
            </w:tcBorders>
          </w:tcPr>
          <w:p w:rsidR="00D67F82" w:rsidRPr="00D67F82" w:rsidRDefault="00D67F82" w:rsidP="00EB7AFE">
            <w:pPr>
              <w:spacing w:line="240" w:lineRule="auto"/>
              <w:rPr>
                <w:rFonts w:ascii="Times New Roman" w:hAnsi="Times New Roman" w:cs="Times New Roman"/>
              </w:rPr>
            </w:pPr>
            <w:r w:rsidRPr="00D67F82">
              <w:rPr>
                <w:rFonts w:ascii="Times New Roman" w:hAnsi="Times New Roman" w:cs="Times New Roman"/>
              </w:rPr>
              <w:t>Всего</w:t>
            </w:r>
          </w:p>
        </w:tc>
        <w:tc>
          <w:tcPr>
            <w:tcW w:w="993" w:type="dxa"/>
            <w:tcBorders>
              <w:bottom w:val="nil"/>
            </w:tcBorders>
          </w:tcPr>
          <w:p w:rsidR="00D67F82" w:rsidRPr="00D67F82" w:rsidRDefault="00D67F82" w:rsidP="00EB7AFE">
            <w:pPr>
              <w:spacing w:line="240" w:lineRule="auto"/>
              <w:jc w:val="right"/>
              <w:rPr>
                <w:rFonts w:ascii="Times New Roman" w:hAnsi="Times New Roman" w:cs="Times New Roman"/>
              </w:rPr>
            </w:pPr>
          </w:p>
        </w:tc>
        <w:tc>
          <w:tcPr>
            <w:tcW w:w="1134" w:type="dxa"/>
            <w:tcBorders>
              <w:bottom w:val="nil"/>
            </w:tcBorders>
          </w:tcPr>
          <w:p w:rsidR="00D67F82" w:rsidRPr="00D67F82" w:rsidRDefault="00D67F82" w:rsidP="00EB7AFE">
            <w:pPr>
              <w:spacing w:line="240" w:lineRule="auto"/>
              <w:jc w:val="right"/>
              <w:rPr>
                <w:rFonts w:ascii="Times New Roman" w:hAnsi="Times New Roman" w:cs="Times New Roman"/>
              </w:rPr>
            </w:pPr>
          </w:p>
        </w:tc>
        <w:tc>
          <w:tcPr>
            <w:tcW w:w="1134" w:type="dxa"/>
            <w:tcBorders>
              <w:bottom w:val="nil"/>
            </w:tcBorders>
          </w:tcPr>
          <w:p w:rsidR="00D67F82" w:rsidRPr="00D67F82" w:rsidRDefault="00D67F82" w:rsidP="00EB7AFE">
            <w:pPr>
              <w:spacing w:line="240" w:lineRule="auto"/>
              <w:jc w:val="right"/>
              <w:rPr>
                <w:rFonts w:ascii="Times New Roman" w:hAnsi="Times New Roman" w:cs="Times New Roman"/>
              </w:rPr>
            </w:pPr>
          </w:p>
        </w:tc>
        <w:tc>
          <w:tcPr>
            <w:tcW w:w="1134" w:type="dxa"/>
            <w:tcBorders>
              <w:bottom w:val="nil"/>
            </w:tcBorders>
          </w:tcPr>
          <w:p w:rsidR="00D67F82" w:rsidRPr="00D67F82" w:rsidRDefault="00D67F82" w:rsidP="00EB7AFE">
            <w:pPr>
              <w:spacing w:line="240" w:lineRule="auto"/>
              <w:jc w:val="right"/>
              <w:rPr>
                <w:rFonts w:ascii="Times New Roman" w:hAnsi="Times New Roman" w:cs="Times New Roman"/>
              </w:rPr>
            </w:pPr>
          </w:p>
        </w:tc>
        <w:tc>
          <w:tcPr>
            <w:tcW w:w="850" w:type="dxa"/>
            <w:tcBorders>
              <w:bottom w:val="nil"/>
            </w:tcBorders>
          </w:tcPr>
          <w:p w:rsidR="00D67F82" w:rsidRPr="00D67F82" w:rsidRDefault="00D67F82" w:rsidP="00EB7AFE">
            <w:pPr>
              <w:spacing w:line="240" w:lineRule="auto"/>
              <w:jc w:val="right"/>
              <w:rPr>
                <w:rFonts w:ascii="Times New Roman" w:hAnsi="Times New Roman" w:cs="Times New Roman"/>
              </w:rPr>
            </w:pPr>
          </w:p>
        </w:tc>
        <w:tc>
          <w:tcPr>
            <w:tcW w:w="851" w:type="dxa"/>
            <w:tcBorders>
              <w:bottom w:val="nil"/>
            </w:tcBorders>
          </w:tcPr>
          <w:p w:rsidR="00D67F82" w:rsidRPr="00D67F82" w:rsidRDefault="00D67F82" w:rsidP="00EB7AFE">
            <w:pPr>
              <w:spacing w:line="240" w:lineRule="auto"/>
              <w:jc w:val="right"/>
              <w:rPr>
                <w:rFonts w:ascii="Times New Roman" w:hAnsi="Times New Roman" w:cs="Times New Roman"/>
              </w:rPr>
            </w:pPr>
          </w:p>
        </w:tc>
        <w:tc>
          <w:tcPr>
            <w:tcW w:w="850" w:type="dxa"/>
            <w:tcBorders>
              <w:bottom w:val="nil"/>
            </w:tcBorders>
          </w:tcPr>
          <w:p w:rsidR="00D67F82" w:rsidRPr="00D67F82" w:rsidRDefault="00D67F82" w:rsidP="00EB7AFE">
            <w:pPr>
              <w:spacing w:line="240" w:lineRule="auto"/>
              <w:jc w:val="right"/>
              <w:rPr>
                <w:rFonts w:ascii="Times New Roman" w:hAnsi="Times New Roman" w:cs="Times New Roman"/>
              </w:rPr>
            </w:pPr>
          </w:p>
        </w:tc>
      </w:tr>
      <w:tr w:rsidR="00D67F82" w:rsidRPr="00D67F82" w:rsidTr="00D67F82">
        <w:trPr>
          <w:trHeight w:val="70"/>
        </w:trPr>
        <w:tc>
          <w:tcPr>
            <w:tcW w:w="1843" w:type="dxa"/>
            <w:vMerge/>
          </w:tcPr>
          <w:p w:rsidR="00D67F82" w:rsidRPr="00D67F82" w:rsidRDefault="00D67F82" w:rsidP="00EB7AFE">
            <w:pPr>
              <w:spacing w:line="240" w:lineRule="auto"/>
              <w:jc w:val="center"/>
              <w:rPr>
                <w:rFonts w:ascii="Times New Roman" w:hAnsi="Times New Roman" w:cs="Times New Roman"/>
              </w:rPr>
            </w:pPr>
          </w:p>
        </w:tc>
        <w:tc>
          <w:tcPr>
            <w:tcW w:w="1559" w:type="dxa"/>
            <w:tcBorders>
              <w:top w:val="nil"/>
              <w:bottom w:val="single" w:sz="4" w:space="0" w:color="auto"/>
            </w:tcBorders>
          </w:tcPr>
          <w:p w:rsidR="00D67F82" w:rsidRPr="00D67F82" w:rsidRDefault="00D67F82" w:rsidP="00EB7AFE">
            <w:pPr>
              <w:spacing w:line="240" w:lineRule="auto"/>
              <w:jc w:val="right"/>
              <w:rPr>
                <w:rFonts w:ascii="Times New Roman" w:hAnsi="Times New Roman" w:cs="Times New Roman"/>
              </w:rPr>
            </w:pPr>
          </w:p>
        </w:tc>
        <w:tc>
          <w:tcPr>
            <w:tcW w:w="993" w:type="dxa"/>
            <w:tcBorders>
              <w:top w:val="nil"/>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165</w:t>
            </w:r>
          </w:p>
        </w:tc>
        <w:tc>
          <w:tcPr>
            <w:tcW w:w="1134" w:type="dxa"/>
            <w:tcBorders>
              <w:top w:val="nil"/>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155</w:t>
            </w:r>
          </w:p>
        </w:tc>
        <w:tc>
          <w:tcPr>
            <w:tcW w:w="1134" w:type="dxa"/>
            <w:tcBorders>
              <w:top w:val="nil"/>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146</w:t>
            </w:r>
          </w:p>
        </w:tc>
        <w:tc>
          <w:tcPr>
            <w:tcW w:w="1134" w:type="dxa"/>
            <w:tcBorders>
              <w:top w:val="nil"/>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130</w:t>
            </w:r>
          </w:p>
        </w:tc>
        <w:tc>
          <w:tcPr>
            <w:tcW w:w="850" w:type="dxa"/>
            <w:tcBorders>
              <w:top w:val="nil"/>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93,9</w:t>
            </w:r>
          </w:p>
        </w:tc>
        <w:tc>
          <w:tcPr>
            <w:tcW w:w="851" w:type="dxa"/>
            <w:tcBorders>
              <w:top w:val="nil"/>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94,2</w:t>
            </w:r>
          </w:p>
        </w:tc>
        <w:tc>
          <w:tcPr>
            <w:tcW w:w="850" w:type="dxa"/>
            <w:tcBorders>
              <w:top w:val="nil"/>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89,0</w:t>
            </w:r>
          </w:p>
        </w:tc>
      </w:tr>
      <w:tr w:rsidR="00D67F82" w:rsidRPr="00D67F82" w:rsidTr="00D67F82">
        <w:trPr>
          <w:trHeight w:val="869"/>
        </w:trPr>
        <w:tc>
          <w:tcPr>
            <w:tcW w:w="1843" w:type="dxa"/>
            <w:vMerge/>
          </w:tcPr>
          <w:p w:rsidR="00D67F82" w:rsidRPr="00D67F82" w:rsidRDefault="00D67F82" w:rsidP="00EB7AFE">
            <w:pPr>
              <w:spacing w:line="240" w:lineRule="auto"/>
              <w:jc w:val="center"/>
              <w:rPr>
                <w:rFonts w:ascii="Times New Roman" w:hAnsi="Times New Roman" w:cs="Times New Roman"/>
              </w:rPr>
            </w:pPr>
          </w:p>
        </w:tc>
        <w:tc>
          <w:tcPr>
            <w:tcW w:w="1559" w:type="dxa"/>
            <w:tcBorders>
              <w:top w:val="single" w:sz="4" w:space="0" w:color="auto"/>
              <w:bottom w:val="single" w:sz="4" w:space="0" w:color="auto"/>
            </w:tcBorders>
          </w:tcPr>
          <w:p w:rsidR="00D67F82" w:rsidRPr="00D67F82" w:rsidRDefault="00D67F82" w:rsidP="00EB7AFE">
            <w:pPr>
              <w:spacing w:line="240" w:lineRule="auto"/>
              <w:rPr>
                <w:rFonts w:ascii="Times New Roman" w:hAnsi="Times New Roman" w:cs="Times New Roman"/>
              </w:rPr>
            </w:pPr>
            <w:r w:rsidRPr="00D67F82">
              <w:rPr>
                <w:rFonts w:ascii="Times New Roman" w:hAnsi="Times New Roman" w:cs="Times New Roman"/>
              </w:rPr>
              <w:t>из них число малых и средних предприятий</w:t>
            </w:r>
          </w:p>
        </w:tc>
        <w:tc>
          <w:tcPr>
            <w:tcW w:w="993"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57</w:t>
            </w:r>
          </w:p>
          <w:p w:rsidR="00D67F82" w:rsidRPr="00D67F82" w:rsidRDefault="00D67F82" w:rsidP="00EB7AFE">
            <w:pPr>
              <w:spacing w:line="240" w:lineRule="auto"/>
              <w:jc w:val="right"/>
              <w:rPr>
                <w:rFonts w:ascii="Times New Roman" w:hAnsi="Times New Roman" w:cs="Times New Roman"/>
              </w:rPr>
            </w:pPr>
          </w:p>
        </w:tc>
        <w:tc>
          <w:tcPr>
            <w:tcW w:w="1134"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59</w:t>
            </w:r>
          </w:p>
          <w:p w:rsidR="00D67F82" w:rsidRPr="00D67F82" w:rsidRDefault="00D67F82" w:rsidP="00EB7AFE">
            <w:pPr>
              <w:spacing w:line="240" w:lineRule="auto"/>
              <w:jc w:val="right"/>
              <w:rPr>
                <w:rFonts w:ascii="Times New Roman" w:hAnsi="Times New Roman" w:cs="Times New Roman"/>
              </w:rPr>
            </w:pPr>
          </w:p>
        </w:tc>
        <w:tc>
          <w:tcPr>
            <w:tcW w:w="1134"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56</w:t>
            </w:r>
          </w:p>
        </w:tc>
        <w:tc>
          <w:tcPr>
            <w:tcW w:w="1134"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46</w:t>
            </w:r>
          </w:p>
        </w:tc>
        <w:tc>
          <w:tcPr>
            <w:tcW w:w="850"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103,5</w:t>
            </w:r>
          </w:p>
        </w:tc>
        <w:tc>
          <w:tcPr>
            <w:tcW w:w="851"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94,9</w:t>
            </w:r>
          </w:p>
        </w:tc>
        <w:tc>
          <w:tcPr>
            <w:tcW w:w="850"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82,1</w:t>
            </w:r>
          </w:p>
        </w:tc>
      </w:tr>
      <w:tr w:rsidR="00D67F82" w:rsidRPr="00D67F82" w:rsidTr="00D67F82">
        <w:trPr>
          <w:trHeight w:val="649"/>
        </w:trPr>
        <w:tc>
          <w:tcPr>
            <w:tcW w:w="1843" w:type="dxa"/>
            <w:vMerge/>
          </w:tcPr>
          <w:p w:rsidR="00D67F82" w:rsidRPr="00D67F82" w:rsidRDefault="00D67F82" w:rsidP="00EB7AFE">
            <w:pPr>
              <w:spacing w:line="240" w:lineRule="auto"/>
              <w:jc w:val="center"/>
              <w:rPr>
                <w:rFonts w:ascii="Times New Roman" w:hAnsi="Times New Roman" w:cs="Times New Roman"/>
              </w:rPr>
            </w:pPr>
          </w:p>
        </w:tc>
        <w:tc>
          <w:tcPr>
            <w:tcW w:w="1559"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i/>
              </w:rPr>
              <w:t>Удельный вес, %</w:t>
            </w:r>
          </w:p>
        </w:tc>
        <w:tc>
          <w:tcPr>
            <w:tcW w:w="993"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r w:rsidRPr="00D67F82">
              <w:rPr>
                <w:rFonts w:ascii="Times New Roman" w:hAnsi="Times New Roman" w:cs="Times New Roman"/>
                <w:i/>
              </w:rPr>
              <w:t>34,5</w:t>
            </w:r>
          </w:p>
        </w:tc>
        <w:tc>
          <w:tcPr>
            <w:tcW w:w="1134"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r w:rsidRPr="00D67F82">
              <w:rPr>
                <w:rFonts w:ascii="Times New Roman" w:hAnsi="Times New Roman" w:cs="Times New Roman"/>
                <w:i/>
              </w:rPr>
              <w:t>38,1</w:t>
            </w:r>
          </w:p>
        </w:tc>
        <w:tc>
          <w:tcPr>
            <w:tcW w:w="1134"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r w:rsidRPr="00D67F82">
              <w:rPr>
                <w:rFonts w:ascii="Times New Roman" w:hAnsi="Times New Roman" w:cs="Times New Roman"/>
                <w:i/>
              </w:rPr>
              <w:t>38,4</w:t>
            </w:r>
          </w:p>
        </w:tc>
        <w:tc>
          <w:tcPr>
            <w:tcW w:w="1134"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r w:rsidRPr="00D67F82">
              <w:rPr>
                <w:rFonts w:ascii="Times New Roman" w:hAnsi="Times New Roman" w:cs="Times New Roman"/>
                <w:i/>
              </w:rPr>
              <w:t>35,4</w:t>
            </w:r>
          </w:p>
        </w:tc>
        <w:tc>
          <w:tcPr>
            <w:tcW w:w="850"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p>
        </w:tc>
        <w:tc>
          <w:tcPr>
            <w:tcW w:w="851"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rPr>
            </w:pPr>
          </w:p>
        </w:tc>
        <w:tc>
          <w:tcPr>
            <w:tcW w:w="850"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rPr>
            </w:pPr>
          </w:p>
        </w:tc>
      </w:tr>
      <w:tr w:rsidR="00D67F82" w:rsidRPr="00D67F82" w:rsidTr="00D67F82">
        <w:trPr>
          <w:trHeight w:val="560"/>
        </w:trPr>
        <w:tc>
          <w:tcPr>
            <w:tcW w:w="1843" w:type="dxa"/>
            <w:vMerge w:val="restart"/>
          </w:tcPr>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Средне списочная численность работников, человек</w:t>
            </w:r>
          </w:p>
        </w:tc>
        <w:tc>
          <w:tcPr>
            <w:tcW w:w="1559" w:type="dxa"/>
            <w:tcBorders>
              <w:bottom w:val="single" w:sz="4" w:space="0" w:color="auto"/>
            </w:tcBorders>
          </w:tcPr>
          <w:p w:rsidR="00D67F82" w:rsidRPr="00D67F82" w:rsidRDefault="00D67F82" w:rsidP="00EB7AFE">
            <w:pPr>
              <w:spacing w:line="240" w:lineRule="auto"/>
              <w:rPr>
                <w:rFonts w:ascii="Times New Roman" w:hAnsi="Times New Roman" w:cs="Times New Roman"/>
              </w:rPr>
            </w:pPr>
            <w:r w:rsidRPr="00D67F82">
              <w:rPr>
                <w:rFonts w:ascii="Times New Roman" w:hAnsi="Times New Roman" w:cs="Times New Roman"/>
              </w:rPr>
              <w:t>Всего</w:t>
            </w:r>
          </w:p>
        </w:tc>
        <w:tc>
          <w:tcPr>
            <w:tcW w:w="993"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3212</w:t>
            </w:r>
          </w:p>
        </w:tc>
        <w:tc>
          <w:tcPr>
            <w:tcW w:w="1134"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3159</w:t>
            </w:r>
          </w:p>
        </w:tc>
        <w:tc>
          <w:tcPr>
            <w:tcW w:w="1134"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3414</w:t>
            </w:r>
          </w:p>
        </w:tc>
        <w:tc>
          <w:tcPr>
            <w:tcW w:w="1134"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3420</w:t>
            </w:r>
          </w:p>
        </w:tc>
        <w:tc>
          <w:tcPr>
            <w:tcW w:w="850"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98,4</w:t>
            </w:r>
          </w:p>
        </w:tc>
        <w:tc>
          <w:tcPr>
            <w:tcW w:w="851"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108,1</w:t>
            </w:r>
          </w:p>
        </w:tc>
        <w:tc>
          <w:tcPr>
            <w:tcW w:w="850"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100,2</w:t>
            </w:r>
          </w:p>
        </w:tc>
      </w:tr>
      <w:tr w:rsidR="00EB7AFE" w:rsidRPr="00D67F82" w:rsidTr="00BE581F">
        <w:trPr>
          <w:trHeight w:val="135"/>
        </w:trPr>
        <w:tc>
          <w:tcPr>
            <w:tcW w:w="1843" w:type="dxa"/>
            <w:vMerge/>
          </w:tcPr>
          <w:p w:rsidR="00EB7AFE" w:rsidRPr="00D67F82" w:rsidRDefault="00EB7AFE" w:rsidP="00EB7AFE">
            <w:pPr>
              <w:spacing w:line="240" w:lineRule="auto"/>
              <w:jc w:val="center"/>
              <w:rPr>
                <w:rFonts w:ascii="Times New Roman" w:hAnsi="Times New Roman" w:cs="Times New Roman"/>
              </w:rPr>
            </w:pPr>
          </w:p>
        </w:tc>
        <w:tc>
          <w:tcPr>
            <w:tcW w:w="1559" w:type="dxa"/>
            <w:vMerge w:val="restart"/>
          </w:tcPr>
          <w:p w:rsidR="00EB7AFE" w:rsidRPr="00D67F82" w:rsidRDefault="00EB7AFE" w:rsidP="00EB7AFE">
            <w:pPr>
              <w:spacing w:line="240" w:lineRule="auto"/>
              <w:rPr>
                <w:rFonts w:ascii="Times New Roman" w:hAnsi="Times New Roman" w:cs="Times New Roman"/>
              </w:rPr>
            </w:pPr>
            <w:r w:rsidRPr="00D67F82">
              <w:rPr>
                <w:rFonts w:ascii="Times New Roman" w:hAnsi="Times New Roman" w:cs="Times New Roman"/>
              </w:rPr>
              <w:t>из них численность работников малых и средних предприятий</w:t>
            </w:r>
          </w:p>
        </w:tc>
        <w:tc>
          <w:tcPr>
            <w:tcW w:w="993" w:type="dxa"/>
            <w:vMerge w:val="restart"/>
          </w:tcPr>
          <w:p w:rsidR="00EB7AFE" w:rsidRPr="00D67F82" w:rsidRDefault="00EB7AFE" w:rsidP="00EB7AFE">
            <w:pPr>
              <w:spacing w:line="240" w:lineRule="auto"/>
              <w:jc w:val="right"/>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EB7AFE" w:rsidRPr="00D67F82" w:rsidRDefault="00EB7AFE" w:rsidP="00EB7AFE">
            <w:pPr>
              <w:spacing w:line="240" w:lineRule="auto"/>
              <w:jc w:val="right"/>
              <w:rPr>
                <w:rFonts w:ascii="Times New Roman" w:hAnsi="Times New Roman" w:cs="Times New Roman"/>
              </w:rPr>
            </w:pPr>
            <w:r>
              <w:rPr>
                <w:rFonts w:ascii="Times New Roman" w:hAnsi="Times New Roman" w:cs="Times New Roman"/>
              </w:rPr>
              <w:t>961</w:t>
            </w:r>
          </w:p>
        </w:tc>
        <w:tc>
          <w:tcPr>
            <w:tcW w:w="1134" w:type="dxa"/>
            <w:vMerge w:val="restart"/>
          </w:tcPr>
          <w:p w:rsidR="00EB7AFE" w:rsidRPr="00D67F82" w:rsidRDefault="00EB7AFE" w:rsidP="00EB7AFE">
            <w:pPr>
              <w:spacing w:line="240" w:lineRule="auto"/>
              <w:jc w:val="right"/>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EB7AFE" w:rsidRPr="00D67F82" w:rsidRDefault="00EB7AFE" w:rsidP="00EB7AFE">
            <w:pPr>
              <w:spacing w:line="240" w:lineRule="auto"/>
              <w:jc w:val="right"/>
              <w:rPr>
                <w:rFonts w:ascii="Times New Roman" w:hAnsi="Times New Roman" w:cs="Times New Roman"/>
              </w:rPr>
            </w:pPr>
            <w:r>
              <w:rPr>
                <w:rFonts w:ascii="Times New Roman" w:hAnsi="Times New Roman" w:cs="Times New Roman"/>
              </w:rPr>
              <w:t>869</w:t>
            </w:r>
          </w:p>
        </w:tc>
        <w:tc>
          <w:tcPr>
            <w:tcW w:w="1134" w:type="dxa"/>
            <w:vMerge w:val="restart"/>
          </w:tcPr>
          <w:p w:rsidR="00EB7AFE" w:rsidRPr="00D67F82" w:rsidRDefault="00EB7AFE" w:rsidP="00EB7AFE">
            <w:pPr>
              <w:spacing w:line="240" w:lineRule="auto"/>
              <w:jc w:val="right"/>
              <w:rPr>
                <w:rFonts w:ascii="Times New Roman" w:hAnsi="Times New Roman" w:cs="Times New Roman"/>
              </w:rPr>
            </w:pPr>
          </w:p>
          <w:p w:rsidR="00EB7AFE" w:rsidRPr="00D67F82" w:rsidRDefault="00EB7AFE" w:rsidP="00EB7AFE">
            <w:pPr>
              <w:spacing w:line="240" w:lineRule="auto"/>
              <w:jc w:val="right"/>
              <w:rPr>
                <w:rFonts w:ascii="Times New Roman" w:hAnsi="Times New Roman" w:cs="Times New Roman"/>
              </w:rPr>
            </w:pPr>
          </w:p>
          <w:p w:rsidR="00EB7AFE" w:rsidRPr="00D67F82" w:rsidRDefault="00EB7AFE" w:rsidP="00EB7AFE">
            <w:pPr>
              <w:spacing w:line="240" w:lineRule="auto"/>
              <w:jc w:val="right"/>
              <w:rPr>
                <w:rFonts w:ascii="Times New Roman" w:hAnsi="Times New Roman" w:cs="Times New Roman"/>
              </w:rPr>
            </w:pPr>
            <w:r>
              <w:rPr>
                <w:rFonts w:ascii="Times New Roman" w:hAnsi="Times New Roman" w:cs="Times New Roman"/>
              </w:rPr>
              <w:t>870</w:t>
            </w:r>
          </w:p>
        </w:tc>
        <w:tc>
          <w:tcPr>
            <w:tcW w:w="1134" w:type="dxa"/>
            <w:vMerge w:val="restart"/>
          </w:tcPr>
          <w:p w:rsidR="00EB7AFE" w:rsidRPr="00D67F82" w:rsidRDefault="00EB7AFE" w:rsidP="00EB7AFE">
            <w:pPr>
              <w:spacing w:line="240" w:lineRule="auto"/>
              <w:jc w:val="right"/>
              <w:rPr>
                <w:rFonts w:ascii="Times New Roman" w:hAnsi="Times New Roman" w:cs="Times New Roman"/>
              </w:rPr>
            </w:pPr>
          </w:p>
          <w:p w:rsidR="00EB7AFE" w:rsidRPr="00D67F82" w:rsidRDefault="00EB7AFE" w:rsidP="00EB7AFE">
            <w:pPr>
              <w:spacing w:line="240" w:lineRule="auto"/>
              <w:jc w:val="right"/>
              <w:rPr>
                <w:rFonts w:ascii="Times New Roman" w:hAnsi="Times New Roman" w:cs="Times New Roman"/>
              </w:rPr>
            </w:pPr>
          </w:p>
          <w:p w:rsidR="00EB7AFE" w:rsidRPr="00D67F82" w:rsidRDefault="00EB7AFE" w:rsidP="00EB7AFE">
            <w:pPr>
              <w:spacing w:line="240" w:lineRule="auto"/>
              <w:jc w:val="right"/>
              <w:rPr>
                <w:rFonts w:ascii="Times New Roman" w:hAnsi="Times New Roman" w:cs="Times New Roman"/>
              </w:rPr>
            </w:pPr>
            <w:r>
              <w:rPr>
                <w:rFonts w:ascii="Times New Roman" w:hAnsi="Times New Roman" w:cs="Times New Roman"/>
              </w:rPr>
              <w:t>854</w:t>
            </w:r>
          </w:p>
        </w:tc>
        <w:tc>
          <w:tcPr>
            <w:tcW w:w="850" w:type="dxa"/>
            <w:tcBorders>
              <w:bottom w:val="nil"/>
            </w:tcBorders>
          </w:tcPr>
          <w:p w:rsidR="00EB7AFE" w:rsidRPr="00D67F82" w:rsidRDefault="00EB7AFE" w:rsidP="00EB7AFE">
            <w:pPr>
              <w:spacing w:line="240" w:lineRule="auto"/>
              <w:jc w:val="right"/>
              <w:rPr>
                <w:rFonts w:ascii="Times New Roman" w:hAnsi="Times New Roman" w:cs="Times New Roman"/>
              </w:rPr>
            </w:pPr>
          </w:p>
        </w:tc>
        <w:tc>
          <w:tcPr>
            <w:tcW w:w="851" w:type="dxa"/>
            <w:vMerge w:val="restart"/>
          </w:tcPr>
          <w:p w:rsidR="00EB7AFE" w:rsidRPr="00D67F82" w:rsidRDefault="00EB7AFE" w:rsidP="00EB7AFE">
            <w:pPr>
              <w:spacing w:line="240" w:lineRule="auto"/>
              <w:jc w:val="right"/>
              <w:rPr>
                <w:rFonts w:ascii="Times New Roman" w:hAnsi="Times New Roman" w:cs="Times New Roman"/>
              </w:rPr>
            </w:pPr>
          </w:p>
          <w:p w:rsidR="00EB7AFE" w:rsidRPr="00D67F82" w:rsidRDefault="00EB7AFE" w:rsidP="00EB7AFE">
            <w:pPr>
              <w:spacing w:line="240" w:lineRule="auto"/>
              <w:jc w:val="right"/>
              <w:rPr>
                <w:rFonts w:ascii="Times New Roman" w:hAnsi="Times New Roman" w:cs="Times New Roman"/>
              </w:rPr>
            </w:pPr>
          </w:p>
          <w:p w:rsidR="00EB7AFE" w:rsidRPr="00D67F82" w:rsidRDefault="00EB7AFE" w:rsidP="00EB7AFE">
            <w:pPr>
              <w:spacing w:line="240" w:lineRule="auto"/>
              <w:jc w:val="right"/>
              <w:rPr>
                <w:rFonts w:ascii="Times New Roman" w:hAnsi="Times New Roman" w:cs="Times New Roman"/>
              </w:rPr>
            </w:pPr>
            <w:r>
              <w:rPr>
                <w:rFonts w:ascii="Times New Roman" w:hAnsi="Times New Roman" w:cs="Times New Roman"/>
              </w:rPr>
              <w:t>100,1</w:t>
            </w:r>
          </w:p>
        </w:tc>
        <w:tc>
          <w:tcPr>
            <w:tcW w:w="850" w:type="dxa"/>
            <w:vMerge w:val="restart"/>
          </w:tcPr>
          <w:p w:rsidR="00EB7AFE" w:rsidRPr="00D67F82" w:rsidRDefault="00EB7AFE" w:rsidP="00EB7AFE">
            <w:pPr>
              <w:spacing w:line="240" w:lineRule="auto"/>
              <w:jc w:val="right"/>
              <w:rPr>
                <w:rFonts w:ascii="Times New Roman" w:hAnsi="Times New Roman" w:cs="Times New Roman"/>
              </w:rPr>
            </w:pPr>
          </w:p>
          <w:p w:rsidR="00EB7AFE" w:rsidRPr="00D67F82" w:rsidRDefault="00EB7AFE" w:rsidP="00EB7AFE">
            <w:pPr>
              <w:spacing w:line="240" w:lineRule="auto"/>
              <w:jc w:val="right"/>
              <w:rPr>
                <w:rFonts w:ascii="Times New Roman" w:hAnsi="Times New Roman" w:cs="Times New Roman"/>
              </w:rPr>
            </w:pPr>
          </w:p>
          <w:p w:rsidR="00EB7AFE" w:rsidRPr="00D67F82" w:rsidRDefault="00EB7AFE" w:rsidP="00EB7AFE">
            <w:pPr>
              <w:spacing w:line="240" w:lineRule="auto"/>
              <w:jc w:val="right"/>
              <w:rPr>
                <w:rFonts w:ascii="Times New Roman" w:hAnsi="Times New Roman" w:cs="Times New Roman"/>
              </w:rPr>
            </w:pPr>
            <w:r>
              <w:rPr>
                <w:rFonts w:ascii="Times New Roman" w:hAnsi="Times New Roman" w:cs="Times New Roman"/>
              </w:rPr>
              <w:t>98,2</w:t>
            </w:r>
          </w:p>
        </w:tc>
      </w:tr>
      <w:tr w:rsidR="00EB7AFE" w:rsidRPr="00D67F82" w:rsidTr="00EB7AFE">
        <w:trPr>
          <w:trHeight w:val="445"/>
        </w:trPr>
        <w:tc>
          <w:tcPr>
            <w:tcW w:w="1843" w:type="dxa"/>
            <w:vMerge/>
          </w:tcPr>
          <w:p w:rsidR="00EB7AFE" w:rsidRPr="00D67F82" w:rsidRDefault="00EB7AFE" w:rsidP="00EB7AFE">
            <w:pPr>
              <w:spacing w:line="240" w:lineRule="auto"/>
              <w:jc w:val="center"/>
              <w:rPr>
                <w:rFonts w:ascii="Times New Roman" w:hAnsi="Times New Roman" w:cs="Times New Roman"/>
              </w:rPr>
            </w:pPr>
          </w:p>
        </w:tc>
        <w:tc>
          <w:tcPr>
            <w:tcW w:w="1559" w:type="dxa"/>
            <w:vMerge/>
            <w:tcBorders>
              <w:bottom w:val="single" w:sz="4" w:space="0" w:color="auto"/>
            </w:tcBorders>
          </w:tcPr>
          <w:p w:rsidR="00EB7AFE" w:rsidRPr="00D67F82" w:rsidRDefault="00EB7AFE" w:rsidP="00EB7AFE">
            <w:pPr>
              <w:spacing w:line="240" w:lineRule="auto"/>
              <w:jc w:val="right"/>
              <w:rPr>
                <w:rFonts w:ascii="Times New Roman" w:hAnsi="Times New Roman" w:cs="Times New Roman"/>
              </w:rPr>
            </w:pPr>
          </w:p>
        </w:tc>
        <w:tc>
          <w:tcPr>
            <w:tcW w:w="993" w:type="dxa"/>
            <w:vMerge/>
            <w:tcBorders>
              <w:bottom w:val="single" w:sz="4" w:space="0" w:color="auto"/>
            </w:tcBorders>
          </w:tcPr>
          <w:p w:rsidR="00EB7AFE" w:rsidRPr="00D67F82" w:rsidRDefault="00EB7AFE" w:rsidP="00EB7AFE">
            <w:pPr>
              <w:spacing w:line="240" w:lineRule="auto"/>
              <w:jc w:val="right"/>
              <w:rPr>
                <w:rFonts w:ascii="Times New Roman" w:hAnsi="Times New Roman" w:cs="Times New Roman"/>
              </w:rPr>
            </w:pPr>
          </w:p>
        </w:tc>
        <w:tc>
          <w:tcPr>
            <w:tcW w:w="1134" w:type="dxa"/>
            <w:vMerge/>
            <w:tcBorders>
              <w:bottom w:val="single" w:sz="4" w:space="0" w:color="auto"/>
            </w:tcBorders>
          </w:tcPr>
          <w:p w:rsidR="00EB7AFE" w:rsidRPr="00D67F82" w:rsidRDefault="00EB7AFE" w:rsidP="00EB7AFE">
            <w:pPr>
              <w:spacing w:line="240" w:lineRule="auto"/>
              <w:jc w:val="right"/>
              <w:rPr>
                <w:rFonts w:ascii="Times New Roman" w:hAnsi="Times New Roman" w:cs="Times New Roman"/>
              </w:rPr>
            </w:pPr>
          </w:p>
        </w:tc>
        <w:tc>
          <w:tcPr>
            <w:tcW w:w="1134" w:type="dxa"/>
            <w:vMerge/>
            <w:tcBorders>
              <w:bottom w:val="single" w:sz="4" w:space="0" w:color="auto"/>
            </w:tcBorders>
          </w:tcPr>
          <w:p w:rsidR="00EB7AFE" w:rsidRPr="00D67F82" w:rsidRDefault="00EB7AFE" w:rsidP="00EB7AFE">
            <w:pPr>
              <w:spacing w:line="240" w:lineRule="auto"/>
              <w:jc w:val="right"/>
              <w:rPr>
                <w:rFonts w:ascii="Times New Roman" w:hAnsi="Times New Roman" w:cs="Times New Roman"/>
              </w:rPr>
            </w:pPr>
          </w:p>
        </w:tc>
        <w:tc>
          <w:tcPr>
            <w:tcW w:w="1134" w:type="dxa"/>
            <w:vMerge/>
            <w:tcBorders>
              <w:bottom w:val="single" w:sz="4" w:space="0" w:color="auto"/>
            </w:tcBorders>
          </w:tcPr>
          <w:p w:rsidR="00EB7AFE" w:rsidRPr="00D67F82" w:rsidRDefault="00EB7AFE" w:rsidP="00EB7AFE">
            <w:pPr>
              <w:spacing w:line="240" w:lineRule="auto"/>
              <w:jc w:val="right"/>
              <w:rPr>
                <w:rFonts w:ascii="Times New Roman" w:hAnsi="Times New Roman" w:cs="Times New Roman"/>
              </w:rPr>
            </w:pPr>
          </w:p>
        </w:tc>
        <w:tc>
          <w:tcPr>
            <w:tcW w:w="850" w:type="dxa"/>
            <w:tcBorders>
              <w:top w:val="nil"/>
              <w:bottom w:val="single" w:sz="4" w:space="0" w:color="auto"/>
            </w:tcBorders>
          </w:tcPr>
          <w:p w:rsidR="00EB7AFE" w:rsidRPr="00D67F82" w:rsidRDefault="00EB7AFE" w:rsidP="00EB7AFE">
            <w:pPr>
              <w:spacing w:line="240" w:lineRule="auto"/>
              <w:jc w:val="right"/>
              <w:rPr>
                <w:rFonts w:ascii="Times New Roman" w:hAnsi="Times New Roman" w:cs="Times New Roman"/>
              </w:rPr>
            </w:pPr>
          </w:p>
          <w:p w:rsidR="00EB7AFE" w:rsidRPr="00D67F82" w:rsidRDefault="00EB7AFE" w:rsidP="00EB7AFE">
            <w:pPr>
              <w:spacing w:line="240" w:lineRule="auto"/>
              <w:jc w:val="right"/>
              <w:rPr>
                <w:rFonts w:ascii="Times New Roman" w:hAnsi="Times New Roman" w:cs="Times New Roman"/>
              </w:rPr>
            </w:pPr>
            <w:r>
              <w:rPr>
                <w:rFonts w:ascii="Times New Roman" w:hAnsi="Times New Roman" w:cs="Times New Roman"/>
              </w:rPr>
              <w:t>90,4</w:t>
            </w:r>
          </w:p>
        </w:tc>
        <w:tc>
          <w:tcPr>
            <w:tcW w:w="851" w:type="dxa"/>
            <w:vMerge/>
            <w:tcBorders>
              <w:bottom w:val="single" w:sz="4" w:space="0" w:color="auto"/>
            </w:tcBorders>
          </w:tcPr>
          <w:p w:rsidR="00EB7AFE" w:rsidRPr="00D67F82" w:rsidRDefault="00EB7AFE" w:rsidP="00EB7AFE">
            <w:pPr>
              <w:spacing w:line="240" w:lineRule="auto"/>
              <w:jc w:val="right"/>
              <w:rPr>
                <w:rFonts w:ascii="Times New Roman" w:hAnsi="Times New Roman" w:cs="Times New Roman"/>
              </w:rPr>
            </w:pPr>
          </w:p>
        </w:tc>
        <w:tc>
          <w:tcPr>
            <w:tcW w:w="850" w:type="dxa"/>
            <w:vMerge/>
            <w:tcBorders>
              <w:bottom w:val="single" w:sz="4" w:space="0" w:color="auto"/>
            </w:tcBorders>
          </w:tcPr>
          <w:p w:rsidR="00EB7AFE" w:rsidRPr="00D67F82" w:rsidRDefault="00EB7AFE" w:rsidP="00EB7AFE">
            <w:pPr>
              <w:spacing w:line="240" w:lineRule="auto"/>
              <w:jc w:val="right"/>
              <w:rPr>
                <w:rFonts w:ascii="Times New Roman" w:hAnsi="Times New Roman" w:cs="Times New Roman"/>
              </w:rPr>
            </w:pPr>
          </w:p>
        </w:tc>
      </w:tr>
      <w:tr w:rsidR="00D67F82" w:rsidRPr="00D67F82" w:rsidTr="00D67F82">
        <w:trPr>
          <w:trHeight w:val="689"/>
        </w:trPr>
        <w:tc>
          <w:tcPr>
            <w:tcW w:w="1843" w:type="dxa"/>
            <w:vMerge/>
          </w:tcPr>
          <w:p w:rsidR="00D67F82" w:rsidRPr="00D67F82" w:rsidRDefault="00D67F82" w:rsidP="00EB7AFE">
            <w:pPr>
              <w:spacing w:line="240" w:lineRule="auto"/>
              <w:jc w:val="center"/>
              <w:rPr>
                <w:rFonts w:ascii="Times New Roman" w:hAnsi="Times New Roman" w:cs="Times New Roman"/>
              </w:rPr>
            </w:pPr>
          </w:p>
        </w:tc>
        <w:tc>
          <w:tcPr>
            <w:tcW w:w="1559"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i/>
                <w:caps/>
              </w:rPr>
              <w:t>у</w:t>
            </w:r>
            <w:r w:rsidRPr="00D67F82">
              <w:rPr>
                <w:rFonts w:ascii="Times New Roman" w:hAnsi="Times New Roman" w:cs="Times New Roman"/>
                <w:i/>
              </w:rPr>
              <w:t>дельный вес, %</w:t>
            </w:r>
          </w:p>
        </w:tc>
        <w:tc>
          <w:tcPr>
            <w:tcW w:w="993"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r w:rsidRPr="00D67F82">
              <w:rPr>
                <w:rFonts w:ascii="Times New Roman" w:hAnsi="Times New Roman" w:cs="Times New Roman"/>
                <w:i/>
              </w:rPr>
              <w:t>29,9</w:t>
            </w:r>
          </w:p>
        </w:tc>
        <w:tc>
          <w:tcPr>
            <w:tcW w:w="1134"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r w:rsidRPr="00D67F82">
              <w:rPr>
                <w:rFonts w:ascii="Times New Roman" w:hAnsi="Times New Roman" w:cs="Times New Roman"/>
                <w:i/>
              </w:rPr>
              <w:t>27,5</w:t>
            </w:r>
          </w:p>
        </w:tc>
        <w:tc>
          <w:tcPr>
            <w:tcW w:w="1134"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r w:rsidRPr="00D67F82">
              <w:rPr>
                <w:rFonts w:ascii="Times New Roman" w:hAnsi="Times New Roman" w:cs="Times New Roman"/>
                <w:i/>
              </w:rPr>
              <w:t>25,5</w:t>
            </w:r>
          </w:p>
        </w:tc>
        <w:tc>
          <w:tcPr>
            <w:tcW w:w="1134"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r w:rsidRPr="00D67F82">
              <w:rPr>
                <w:rFonts w:ascii="Times New Roman" w:hAnsi="Times New Roman" w:cs="Times New Roman"/>
                <w:i/>
              </w:rPr>
              <w:t>25,0</w:t>
            </w:r>
          </w:p>
        </w:tc>
        <w:tc>
          <w:tcPr>
            <w:tcW w:w="850"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p>
        </w:tc>
        <w:tc>
          <w:tcPr>
            <w:tcW w:w="851"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highlight w:val="green"/>
              </w:rPr>
            </w:pPr>
          </w:p>
        </w:tc>
        <w:tc>
          <w:tcPr>
            <w:tcW w:w="850"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highlight w:val="green"/>
              </w:rPr>
            </w:pPr>
          </w:p>
          <w:p w:rsidR="00D67F82" w:rsidRPr="00D67F82" w:rsidRDefault="00D67F82" w:rsidP="00EB7AFE">
            <w:pPr>
              <w:spacing w:line="240" w:lineRule="auto"/>
              <w:jc w:val="right"/>
              <w:rPr>
                <w:rFonts w:ascii="Times New Roman" w:hAnsi="Times New Roman" w:cs="Times New Roman"/>
                <w:highlight w:val="green"/>
              </w:rPr>
            </w:pPr>
          </w:p>
        </w:tc>
      </w:tr>
      <w:tr w:rsidR="00D67F82" w:rsidRPr="00D67F82" w:rsidTr="00D67F82">
        <w:trPr>
          <w:trHeight w:val="414"/>
        </w:trPr>
        <w:tc>
          <w:tcPr>
            <w:tcW w:w="1843" w:type="dxa"/>
            <w:vMerge w:val="restart"/>
          </w:tcPr>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Оборот организаций, тыс. руб.</w:t>
            </w:r>
          </w:p>
        </w:tc>
        <w:tc>
          <w:tcPr>
            <w:tcW w:w="1559" w:type="dxa"/>
            <w:tcBorders>
              <w:bottom w:val="single" w:sz="4" w:space="0" w:color="auto"/>
            </w:tcBorders>
          </w:tcPr>
          <w:p w:rsidR="00D67F82" w:rsidRPr="00D67F82" w:rsidRDefault="00D67F82" w:rsidP="00EB7AFE">
            <w:pPr>
              <w:spacing w:line="240" w:lineRule="auto"/>
              <w:rPr>
                <w:rFonts w:ascii="Times New Roman" w:hAnsi="Times New Roman" w:cs="Times New Roman"/>
              </w:rPr>
            </w:pPr>
            <w:r w:rsidRPr="00D67F82">
              <w:rPr>
                <w:rFonts w:ascii="Times New Roman" w:hAnsi="Times New Roman" w:cs="Times New Roman"/>
              </w:rPr>
              <w:t>Всего</w:t>
            </w:r>
          </w:p>
        </w:tc>
        <w:tc>
          <w:tcPr>
            <w:tcW w:w="993"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3733203</w:t>
            </w:r>
          </w:p>
        </w:tc>
        <w:tc>
          <w:tcPr>
            <w:tcW w:w="1134"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4416186</w:t>
            </w:r>
          </w:p>
        </w:tc>
        <w:tc>
          <w:tcPr>
            <w:tcW w:w="1134"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4476559</w:t>
            </w:r>
          </w:p>
        </w:tc>
        <w:tc>
          <w:tcPr>
            <w:tcW w:w="1134"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6589379</w:t>
            </w:r>
          </w:p>
        </w:tc>
        <w:tc>
          <w:tcPr>
            <w:tcW w:w="850"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118,3</w:t>
            </w:r>
          </w:p>
        </w:tc>
        <w:tc>
          <w:tcPr>
            <w:tcW w:w="851"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98,2</w:t>
            </w:r>
          </w:p>
        </w:tc>
        <w:tc>
          <w:tcPr>
            <w:tcW w:w="850" w:type="dxa"/>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152,4</w:t>
            </w:r>
          </w:p>
        </w:tc>
      </w:tr>
      <w:tr w:rsidR="00D67F82" w:rsidRPr="00D67F82" w:rsidTr="00D67F82">
        <w:trPr>
          <w:trHeight w:val="90"/>
        </w:trPr>
        <w:tc>
          <w:tcPr>
            <w:tcW w:w="1843" w:type="dxa"/>
            <w:vMerge/>
          </w:tcPr>
          <w:p w:rsidR="00D67F82" w:rsidRPr="00D67F82" w:rsidRDefault="00D67F82" w:rsidP="00EB7AFE">
            <w:pPr>
              <w:spacing w:line="240" w:lineRule="auto"/>
              <w:jc w:val="center"/>
              <w:rPr>
                <w:rFonts w:ascii="Times New Roman" w:hAnsi="Times New Roman" w:cs="Times New Roman"/>
              </w:rPr>
            </w:pPr>
          </w:p>
        </w:tc>
        <w:tc>
          <w:tcPr>
            <w:tcW w:w="1559" w:type="dxa"/>
            <w:tcBorders>
              <w:bottom w:val="nil"/>
            </w:tcBorders>
          </w:tcPr>
          <w:p w:rsidR="00D67F82" w:rsidRPr="00D67F82" w:rsidRDefault="00D67F82" w:rsidP="00EB7AFE">
            <w:pPr>
              <w:spacing w:line="240" w:lineRule="auto"/>
              <w:rPr>
                <w:rFonts w:ascii="Times New Roman" w:hAnsi="Times New Roman" w:cs="Times New Roman"/>
              </w:rPr>
            </w:pPr>
          </w:p>
        </w:tc>
        <w:tc>
          <w:tcPr>
            <w:tcW w:w="993" w:type="dxa"/>
            <w:vMerge w:val="restart"/>
          </w:tcPr>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2588114</w:t>
            </w:r>
          </w:p>
          <w:p w:rsidR="00D67F82" w:rsidRPr="00D67F82" w:rsidRDefault="00D67F82" w:rsidP="00EB7AFE">
            <w:pPr>
              <w:spacing w:line="240" w:lineRule="auto"/>
              <w:jc w:val="right"/>
              <w:rPr>
                <w:rFonts w:ascii="Times New Roman" w:hAnsi="Times New Roman" w:cs="Times New Roman"/>
              </w:rPr>
            </w:pPr>
          </w:p>
        </w:tc>
        <w:tc>
          <w:tcPr>
            <w:tcW w:w="1134" w:type="dxa"/>
            <w:vMerge w:val="restart"/>
          </w:tcPr>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2932300</w:t>
            </w:r>
          </w:p>
          <w:p w:rsidR="00D67F82" w:rsidRPr="00D67F82" w:rsidRDefault="00D67F82" w:rsidP="00EB7AFE">
            <w:pPr>
              <w:spacing w:line="240" w:lineRule="auto"/>
              <w:jc w:val="right"/>
              <w:rPr>
                <w:rFonts w:ascii="Times New Roman" w:hAnsi="Times New Roman" w:cs="Times New Roman"/>
              </w:rPr>
            </w:pPr>
          </w:p>
        </w:tc>
        <w:tc>
          <w:tcPr>
            <w:tcW w:w="1134" w:type="dxa"/>
            <w:vMerge w:val="restart"/>
          </w:tcPr>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1432817</w:t>
            </w:r>
          </w:p>
        </w:tc>
        <w:tc>
          <w:tcPr>
            <w:tcW w:w="1134" w:type="dxa"/>
            <w:vMerge w:val="restart"/>
          </w:tcPr>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2338288</w:t>
            </w:r>
          </w:p>
        </w:tc>
        <w:tc>
          <w:tcPr>
            <w:tcW w:w="850" w:type="dxa"/>
            <w:vMerge w:val="restart"/>
          </w:tcPr>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113,3</w:t>
            </w:r>
          </w:p>
          <w:p w:rsidR="00D67F82" w:rsidRPr="00D67F82" w:rsidRDefault="00D67F82" w:rsidP="00EB7AFE">
            <w:pPr>
              <w:spacing w:line="240" w:lineRule="auto"/>
              <w:jc w:val="right"/>
              <w:rPr>
                <w:rFonts w:ascii="Times New Roman" w:hAnsi="Times New Roman" w:cs="Times New Roman"/>
              </w:rPr>
            </w:pPr>
          </w:p>
        </w:tc>
        <w:tc>
          <w:tcPr>
            <w:tcW w:w="851" w:type="dxa"/>
            <w:vMerge w:val="restart"/>
          </w:tcPr>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48,9</w:t>
            </w:r>
          </w:p>
        </w:tc>
        <w:tc>
          <w:tcPr>
            <w:tcW w:w="850" w:type="dxa"/>
            <w:vMerge w:val="restart"/>
          </w:tcPr>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p>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163,2</w:t>
            </w:r>
          </w:p>
        </w:tc>
      </w:tr>
      <w:tr w:rsidR="00D67F82" w:rsidRPr="00D67F82" w:rsidTr="00D67F82">
        <w:trPr>
          <w:trHeight w:val="1066"/>
        </w:trPr>
        <w:tc>
          <w:tcPr>
            <w:tcW w:w="1843" w:type="dxa"/>
            <w:vMerge/>
          </w:tcPr>
          <w:p w:rsidR="00D67F82" w:rsidRPr="00D67F82" w:rsidRDefault="00D67F82" w:rsidP="00EB7AFE">
            <w:pPr>
              <w:spacing w:line="240" w:lineRule="auto"/>
              <w:jc w:val="center"/>
              <w:rPr>
                <w:rFonts w:ascii="Times New Roman" w:hAnsi="Times New Roman" w:cs="Times New Roman"/>
              </w:rPr>
            </w:pPr>
          </w:p>
        </w:tc>
        <w:tc>
          <w:tcPr>
            <w:tcW w:w="1559" w:type="dxa"/>
            <w:tcBorders>
              <w:top w:val="nil"/>
              <w:bottom w:val="single" w:sz="4" w:space="0" w:color="auto"/>
            </w:tcBorders>
          </w:tcPr>
          <w:p w:rsidR="00D67F82" w:rsidRPr="00D67F82" w:rsidRDefault="00D67F82" w:rsidP="00EB7AFE">
            <w:pPr>
              <w:spacing w:line="240" w:lineRule="auto"/>
              <w:rPr>
                <w:rFonts w:ascii="Times New Roman" w:hAnsi="Times New Roman" w:cs="Times New Roman"/>
              </w:rPr>
            </w:pPr>
            <w:r w:rsidRPr="00D67F82">
              <w:rPr>
                <w:rFonts w:ascii="Times New Roman" w:hAnsi="Times New Roman" w:cs="Times New Roman"/>
              </w:rPr>
              <w:t>из них оборот малых и средних предприятий</w:t>
            </w:r>
          </w:p>
        </w:tc>
        <w:tc>
          <w:tcPr>
            <w:tcW w:w="993" w:type="dxa"/>
            <w:vMerge/>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p>
        </w:tc>
        <w:tc>
          <w:tcPr>
            <w:tcW w:w="1134" w:type="dxa"/>
            <w:vMerge/>
            <w:tcBorders>
              <w:bottom w:val="single" w:sz="4" w:space="0" w:color="auto"/>
            </w:tcBorders>
          </w:tcPr>
          <w:p w:rsidR="00D67F82" w:rsidRPr="00D67F82" w:rsidRDefault="00D67F82" w:rsidP="00EB7AFE">
            <w:pPr>
              <w:spacing w:line="240" w:lineRule="auto"/>
              <w:jc w:val="right"/>
              <w:rPr>
                <w:rFonts w:ascii="Times New Roman" w:hAnsi="Times New Roman" w:cs="Times New Roman"/>
              </w:rPr>
            </w:pPr>
          </w:p>
        </w:tc>
        <w:tc>
          <w:tcPr>
            <w:tcW w:w="1134" w:type="dxa"/>
            <w:vMerge/>
            <w:tcBorders>
              <w:bottom w:val="single" w:sz="4" w:space="0" w:color="auto"/>
            </w:tcBorders>
          </w:tcPr>
          <w:p w:rsidR="00D67F82" w:rsidRPr="00D67F82" w:rsidRDefault="00D67F82" w:rsidP="00EB7AFE">
            <w:pPr>
              <w:spacing w:line="240" w:lineRule="auto"/>
              <w:jc w:val="right"/>
              <w:rPr>
                <w:rFonts w:ascii="Times New Roman" w:hAnsi="Times New Roman" w:cs="Times New Roman"/>
                <w:highlight w:val="green"/>
              </w:rPr>
            </w:pPr>
          </w:p>
        </w:tc>
        <w:tc>
          <w:tcPr>
            <w:tcW w:w="1134" w:type="dxa"/>
            <w:vMerge/>
            <w:tcBorders>
              <w:bottom w:val="single" w:sz="4" w:space="0" w:color="auto"/>
            </w:tcBorders>
          </w:tcPr>
          <w:p w:rsidR="00D67F82" w:rsidRPr="00D67F82" w:rsidRDefault="00D67F82" w:rsidP="00EB7AFE">
            <w:pPr>
              <w:spacing w:line="240" w:lineRule="auto"/>
              <w:jc w:val="right"/>
              <w:rPr>
                <w:rFonts w:ascii="Times New Roman" w:hAnsi="Times New Roman" w:cs="Times New Roman"/>
                <w:highlight w:val="green"/>
              </w:rPr>
            </w:pPr>
          </w:p>
        </w:tc>
        <w:tc>
          <w:tcPr>
            <w:tcW w:w="850" w:type="dxa"/>
            <w:vMerge/>
            <w:tcBorders>
              <w:bottom w:val="single" w:sz="4" w:space="0" w:color="auto"/>
            </w:tcBorders>
          </w:tcPr>
          <w:p w:rsidR="00D67F82" w:rsidRPr="00D67F82" w:rsidRDefault="00D67F82" w:rsidP="00EB7AFE">
            <w:pPr>
              <w:spacing w:line="240" w:lineRule="auto"/>
              <w:jc w:val="right"/>
              <w:rPr>
                <w:rFonts w:ascii="Times New Roman" w:hAnsi="Times New Roman" w:cs="Times New Roman"/>
                <w:highlight w:val="green"/>
              </w:rPr>
            </w:pPr>
          </w:p>
        </w:tc>
        <w:tc>
          <w:tcPr>
            <w:tcW w:w="851" w:type="dxa"/>
            <w:vMerge/>
            <w:tcBorders>
              <w:bottom w:val="single" w:sz="4" w:space="0" w:color="auto"/>
            </w:tcBorders>
          </w:tcPr>
          <w:p w:rsidR="00D67F82" w:rsidRPr="00D67F82" w:rsidRDefault="00D67F82" w:rsidP="00EB7AFE">
            <w:pPr>
              <w:spacing w:line="240" w:lineRule="auto"/>
              <w:jc w:val="right"/>
              <w:rPr>
                <w:rFonts w:ascii="Times New Roman" w:hAnsi="Times New Roman" w:cs="Times New Roman"/>
                <w:highlight w:val="green"/>
              </w:rPr>
            </w:pPr>
          </w:p>
        </w:tc>
        <w:tc>
          <w:tcPr>
            <w:tcW w:w="850" w:type="dxa"/>
            <w:vMerge/>
            <w:tcBorders>
              <w:bottom w:val="single" w:sz="4" w:space="0" w:color="auto"/>
            </w:tcBorders>
          </w:tcPr>
          <w:p w:rsidR="00D67F82" w:rsidRPr="00D67F82" w:rsidRDefault="00D67F82" w:rsidP="00EB7AFE">
            <w:pPr>
              <w:spacing w:line="240" w:lineRule="auto"/>
              <w:jc w:val="right"/>
              <w:rPr>
                <w:rFonts w:ascii="Times New Roman" w:hAnsi="Times New Roman" w:cs="Times New Roman"/>
                <w:highlight w:val="green"/>
              </w:rPr>
            </w:pPr>
          </w:p>
        </w:tc>
      </w:tr>
      <w:tr w:rsidR="00D67F82" w:rsidRPr="00D67F82" w:rsidTr="00D67F82">
        <w:trPr>
          <w:trHeight w:val="421"/>
        </w:trPr>
        <w:tc>
          <w:tcPr>
            <w:tcW w:w="1843" w:type="dxa"/>
            <w:vMerge/>
          </w:tcPr>
          <w:p w:rsidR="00D67F82" w:rsidRPr="00D67F82" w:rsidRDefault="00D67F82" w:rsidP="00EB7AFE">
            <w:pPr>
              <w:spacing w:line="240" w:lineRule="auto"/>
              <w:jc w:val="center"/>
              <w:rPr>
                <w:rFonts w:ascii="Times New Roman" w:hAnsi="Times New Roman" w:cs="Times New Roman"/>
              </w:rPr>
            </w:pPr>
          </w:p>
        </w:tc>
        <w:tc>
          <w:tcPr>
            <w:tcW w:w="1559"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i/>
              </w:rPr>
              <w:t>Удельный вес, %</w:t>
            </w:r>
          </w:p>
        </w:tc>
        <w:tc>
          <w:tcPr>
            <w:tcW w:w="993"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r w:rsidRPr="00D67F82">
              <w:rPr>
                <w:rFonts w:ascii="Times New Roman" w:hAnsi="Times New Roman" w:cs="Times New Roman"/>
                <w:i/>
              </w:rPr>
              <w:t>69,3</w:t>
            </w:r>
          </w:p>
        </w:tc>
        <w:tc>
          <w:tcPr>
            <w:tcW w:w="1134"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r w:rsidRPr="00D67F82">
              <w:rPr>
                <w:rFonts w:ascii="Times New Roman" w:hAnsi="Times New Roman" w:cs="Times New Roman"/>
                <w:i/>
              </w:rPr>
              <w:t>66,4</w:t>
            </w:r>
          </w:p>
        </w:tc>
        <w:tc>
          <w:tcPr>
            <w:tcW w:w="1134"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r w:rsidRPr="00D67F82">
              <w:rPr>
                <w:rFonts w:ascii="Times New Roman" w:hAnsi="Times New Roman" w:cs="Times New Roman"/>
                <w:i/>
              </w:rPr>
              <w:t>32,0</w:t>
            </w:r>
          </w:p>
        </w:tc>
        <w:tc>
          <w:tcPr>
            <w:tcW w:w="1134"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rPr>
            </w:pPr>
            <w:r w:rsidRPr="00D67F82">
              <w:rPr>
                <w:rFonts w:ascii="Times New Roman" w:hAnsi="Times New Roman" w:cs="Times New Roman"/>
                <w:i/>
              </w:rPr>
              <w:t>35,4</w:t>
            </w:r>
          </w:p>
        </w:tc>
        <w:tc>
          <w:tcPr>
            <w:tcW w:w="850"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highlight w:val="green"/>
              </w:rPr>
            </w:pPr>
          </w:p>
        </w:tc>
        <w:tc>
          <w:tcPr>
            <w:tcW w:w="851"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highlight w:val="green"/>
              </w:rPr>
            </w:pPr>
          </w:p>
        </w:tc>
        <w:tc>
          <w:tcPr>
            <w:tcW w:w="850" w:type="dxa"/>
            <w:tcBorders>
              <w:top w:val="single" w:sz="4" w:space="0" w:color="auto"/>
              <w:bottom w:val="single" w:sz="4" w:space="0" w:color="auto"/>
            </w:tcBorders>
          </w:tcPr>
          <w:p w:rsidR="00D67F82" w:rsidRPr="00D67F82" w:rsidRDefault="00D67F82" w:rsidP="00EB7AFE">
            <w:pPr>
              <w:spacing w:line="240" w:lineRule="auto"/>
              <w:jc w:val="right"/>
              <w:rPr>
                <w:rFonts w:ascii="Times New Roman" w:hAnsi="Times New Roman" w:cs="Times New Roman"/>
                <w:i/>
                <w:highlight w:val="green"/>
              </w:rPr>
            </w:pPr>
          </w:p>
        </w:tc>
      </w:tr>
      <w:tr w:rsidR="00D67F82" w:rsidRPr="00D67F82" w:rsidTr="00D67F82">
        <w:tc>
          <w:tcPr>
            <w:tcW w:w="1843" w:type="dxa"/>
          </w:tcPr>
          <w:p w:rsidR="00D67F82" w:rsidRPr="00D67F82" w:rsidRDefault="00D67F82" w:rsidP="00EB7AFE">
            <w:pPr>
              <w:spacing w:line="240" w:lineRule="auto"/>
              <w:jc w:val="center"/>
              <w:rPr>
                <w:rFonts w:ascii="Times New Roman" w:hAnsi="Times New Roman" w:cs="Times New Roman"/>
              </w:rPr>
            </w:pPr>
            <w:r w:rsidRPr="00D67F82">
              <w:rPr>
                <w:rFonts w:ascii="Times New Roman" w:hAnsi="Times New Roman" w:cs="Times New Roman"/>
              </w:rPr>
              <w:t xml:space="preserve">Численность индивидуальных </w:t>
            </w:r>
            <w:proofErr w:type="spellStart"/>
            <w:proofErr w:type="gramStart"/>
            <w:r w:rsidRPr="00D67F82">
              <w:rPr>
                <w:rFonts w:ascii="Times New Roman" w:hAnsi="Times New Roman" w:cs="Times New Roman"/>
              </w:rPr>
              <w:t>предпринимате</w:t>
            </w:r>
            <w:proofErr w:type="spellEnd"/>
            <w:r>
              <w:rPr>
                <w:rFonts w:ascii="Times New Roman" w:hAnsi="Times New Roman" w:cs="Times New Roman"/>
              </w:rPr>
              <w:t>-</w:t>
            </w:r>
            <w:r w:rsidRPr="00D67F82">
              <w:rPr>
                <w:rFonts w:ascii="Times New Roman" w:hAnsi="Times New Roman" w:cs="Times New Roman"/>
              </w:rPr>
              <w:t>лей</w:t>
            </w:r>
            <w:proofErr w:type="gramEnd"/>
            <w:r w:rsidRPr="00D67F82">
              <w:rPr>
                <w:rFonts w:ascii="Times New Roman" w:hAnsi="Times New Roman" w:cs="Times New Roman"/>
              </w:rPr>
              <w:t>, человек</w:t>
            </w:r>
            <w:r w:rsidRPr="00D67F82">
              <w:rPr>
                <w:rFonts w:ascii="Times New Roman" w:hAnsi="Times New Roman" w:cs="Times New Roman"/>
              </w:rPr>
              <w:br/>
              <w:t>(среднегодовая)</w:t>
            </w:r>
          </w:p>
        </w:tc>
        <w:tc>
          <w:tcPr>
            <w:tcW w:w="1559" w:type="dxa"/>
            <w:tcBorders>
              <w:top w:val="single" w:sz="4" w:space="0" w:color="auto"/>
            </w:tcBorders>
          </w:tcPr>
          <w:p w:rsidR="00D67F82" w:rsidRPr="00D67F82" w:rsidRDefault="00D67F82" w:rsidP="00EB7AFE">
            <w:pPr>
              <w:spacing w:line="240" w:lineRule="auto"/>
              <w:rPr>
                <w:rFonts w:ascii="Times New Roman" w:hAnsi="Times New Roman" w:cs="Times New Roman"/>
              </w:rPr>
            </w:pPr>
            <w:r w:rsidRPr="00D67F82">
              <w:rPr>
                <w:rFonts w:ascii="Times New Roman" w:hAnsi="Times New Roman" w:cs="Times New Roman"/>
              </w:rPr>
              <w:t>Всего</w:t>
            </w:r>
          </w:p>
        </w:tc>
        <w:tc>
          <w:tcPr>
            <w:tcW w:w="993" w:type="dxa"/>
            <w:tcBorders>
              <w:top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256</w:t>
            </w:r>
          </w:p>
        </w:tc>
        <w:tc>
          <w:tcPr>
            <w:tcW w:w="1134" w:type="dxa"/>
            <w:tcBorders>
              <w:top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276</w:t>
            </w:r>
          </w:p>
        </w:tc>
        <w:tc>
          <w:tcPr>
            <w:tcW w:w="1134" w:type="dxa"/>
            <w:tcBorders>
              <w:top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285</w:t>
            </w:r>
          </w:p>
        </w:tc>
        <w:tc>
          <w:tcPr>
            <w:tcW w:w="1134" w:type="dxa"/>
            <w:tcBorders>
              <w:top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290</w:t>
            </w:r>
          </w:p>
        </w:tc>
        <w:tc>
          <w:tcPr>
            <w:tcW w:w="850" w:type="dxa"/>
            <w:tcBorders>
              <w:top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107,8</w:t>
            </w:r>
          </w:p>
        </w:tc>
        <w:tc>
          <w:tcPr>
            <w:tcW w:w="851" w:type="dxa"/>
            <w:tcBorders>
              <w:top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103,3</w:t>
            </w:r>
          </w:p>
        </w:tc>
        <w:tc>
          <w:tcPr>
            <w:tcW w:w="850" w:type="dxa"/>
            <w:tcBorders>
              <w:top w:val="single" w:sz="4" w:space="0" w:color="auto"/>
            </w:tcBorders>
          </w:tcPr>
          <w:p w:rsidR="00D67F82" w:rsidRPr="00D67F82" w:rsidRDefault="00D67F82" w:rsidP="00EB7AFE">
            <w:pPr>
              <w:spacing w:line="240" w:lineRule="auto"/>
              <w:jc w:val="right"/>
              <w:rPr>
                <w:rFonts w:ascii="Times New Roman" w:hAnsi="Times New Roman" w:cs="Times New Roman"/>
              </w:rPr>
            </w:pPr>
            <w:r w:rsidRPr="00D67F82">
              <w:rPr>
                <w:rFonts w:ascii="Times New Roman" w:hAnsi="Times New Roman" w:cs="Times New Roman"/>
              </w:rPr>
              <w:t>101,8</w:t>
            </w:r>
          </w:p>
        </w:tc>
      </w:tr>
    </w:tbl>
    <w:p w:rsidR="00660C1F" w:rsidRDefault="00660C1F" w:rsidP="00EB7AFE">
      <w:pPr>
        <w:spacing w:after="0" w:line="240" w:lineRule="auto"/>
        <w:ind w:firstLine="708"/>
        <w:jc w:val="both"/>
        <w:rPr>
          <w:rFonts w:ascii="Times New Roman" w:hAnsi="Times New Roman" w:cs="Times New Roman"/>
          <w:b/>
          <w:sz w:val="28"/>
          <w:szCs w:val="28"/>
        </w:rPr>
      </w:pPr>
    </w:p>
    <w:p w:rsidR="00660C1F" w:rsidRPr="00D67F82" w:rsidRDefault="00660C1F" w:rsidP="00EB7AFE">
      <w:pPr>
        <w:spacing w:after="0" w:line="240" w:lineRule="auto"/>
        <w:ind w:firstLine="708"/>
        <w:jc w:val="both"/>
        <w:rPr>
          <w:rFonts w:ascii="Times New Roman" w:eastAsia="Times New Roman" w:hAnsi="Times New Roman" w:cs="Times New Roman"/>
          <w:sz w:val="28"/>
          <w:szCs w:val="28"/>
        </w:rPr>
      </w:pPr>
      <w:r w:rsidRPr="00D67F82">
        <w:rPr>
          <w:rFonts w:ascii="Times New Roman" w:hAnsi="Times New Roman" w:cs="Times New Roman"/>
          <w:b/>
          <w:sz w:val="28"/>
          <w:szCs w:val="28"/>
        </w:rPr>
        <w:lastRenderedPageBreak/>
        <w:t>Рынок труда.</w:t>
      </w:r>
      <w:r w:rsidRPr="00D67F82">
        <w:rPr>
          <w:rFonts w:ascii="Times New Roman" w:hAnsi="Times New Roman" w:cs="Times New Roman"/>
          <w:sz w:val="28"/>
          <w:szCs w:val="28"/>
        </w:rPr>
        <w:t xml:space="preserve"> </w:t>
      </w:r>
      <w:r w:rsidRPr="00D67F82">
        <w:rPr>
          <w:rFonts w:ascii="Times New Roman" w:eastAsia="Times New Roman" w:hAnsi="Times New Roman" w:cs="Times New Roman"/>
          <w:sz w:val="28"/>
          <w:szCs w:val="28"/>
        </w:rPr>
        <w:t>Численность безработных, состоявших на учете, на 01 января 2019 года составила 83 человека. Уровень регистрируемой безработицы – 1,1 %. Коэффициент напряженности на рынке труда (численность безработных граждан, в расчете на одну заявленную вакансию) составил 0,8 чел. на одно рабочее место. Потребность в работниках, заявленная предприятиями – 111 рабочих мест.</w:t>
      </w:r>
    </w:p>
    <w:p w:rsidR="00660C1F" w:rsidRPr="00C61BFA" w:rsidRDefault="00660C1F" w:rsidP="00EB7AFE">
      <w:pPr>
        <w:pStyle w:val="a7"/>
        <w:spacing w:after="0" w:line="240" w:lineRule="auto"/>
        <w:ind w:firstLine="709"/>
        <w:jc w:val="both"/>
        <w:rPr>
          <w:rFonts w:ascii="Times New Roman" w:hAnsi="Times New Roman" w:cs="Times New Roman"/>
          <w:sz w:val="28"/>
          <w:szCs w:val="28"/>
        </w:rPr>
      </w:pPr>
      <w:r w:rsidRPr="00C61BFA">
        <w:rPr>
          <w:rFonts w:ascii="Times New Roman" w:hAnsi="Times New Roman" w:cs="Times New Roman"/>
          <w:sz w:val="28"/>
          <w:szCs w:val="28"/>
        </w:rPr>
        <w:t xml:space="preserve">По данным </w:t>
      </w:r>
      <w:proofErr w:type="spellStart"/>
      <w:r w:rsidRPr="00C61BFA">
        <w:rPr>
          <w:rFonts w:ascii="Times New Roman" w:hAnsi="Times New Roman" w:cs="Times New Roman"/>
          <w:sz w:val="28"/>
          <w:szCs w:val="28"/>
        </w:rPr>
        <w:t>Брянскстата</w:t>
      </w:r>
      <w:proofErr w:type="spellEnd"/>
      <w:r w:rsidRPr="00C61BFA">
        <w:rPr>
          <w:rFonts w:ascii="Times New Roman" w:hAnsi="Times New Roman" w:cs="Times New Roman"/>
          <w:sz w:val="28"/>
          <w:szCs w:val="28"/>
        </w:rPr>
        <w:t xml:space="preserve"> на отчетную дату среднесписочная  численность работников крупных и средних предприятий составила </w:t>
      </w:r>
      <w:r w:rsidR="00956EAF" w:rsidRPr="00C61BFA">
        <w:rPr>
          <w:rFonts w:ascii="Times New Roman" w:hAnsi="Times New Roman" w:cs="Times New Roman"/>
          <w:sz w:val="28"/>
          <w:szCs w:val="28"/>
        </w:rPr>
        <w:t>2448</w:t>
      </w:r>
      <w:r w:rsidRPr="00C61BFA">
        <w:rPr>
          <w:rFonts w:ascii="Times New Roman" w:hAnsi="Times New Roman" w:cs="Times New Roman"/>
          <w:sz w:val="28"/>
          <w:szCs w:val="28"/>
        </w:rPr>
        <w:t xml:space="preserve"> человек, темп роста</w:t>
      </w:r>
      <w:r w:rsidR="00956EAF" w:rsidRPr="00C61BFA">
        <w:rPr>
          <w:rFonts w:ascii="Times New Roman" w:hAnsi="Times New Roman" w:cs="Times New Roman"/>
          <w:sz w:val="28"/>
          <w:szCs w:val="28"/>
        </w:rPr>
        <w:t xml:space="preserve"> 103,8</w:t>
      </w:r>
      <w:r w:rsidRPr="00C61BFA">
        <w:rPr>
          <w:rFonts w:ascii="Times New Roman" w:hAnsi="Times New Roman" w:cs="Times New Roman"/>
          <w:sz w:val="28"/>
          <w:szCs w:val="28"/>
        </w:rPr>
        <w:t xml:space="preserve"> %. </w:t>
      </w:r>
    </w:p>
    <w:p w:rsidR="00660C1F" w:rsidRPr="00C61BFA" w:rsidRDefault="00660C1F" w:rsidP="00EB7AFE">
      <w:pPr>
        <w:spacing w:line="240" w:lineRule="auto"/>
        <w:ind w:firstLine="709"/>
        <w:jc w:val="both"/>
        <w:rPr>
          <w:rFonts w:ascii="Times New Roman" w:hAnsi="Times New Roman" w:cs="Times New Roman"/>
          <w:sz w:val="28"/>
          <w:szCs w:val="28"/>
        </w:rPr>
      </w:pPr>
      <w:r w:rsidRPr="00C61BFA">
        <w:rPr>
          <w:rFonts w:ascii="Times New Roman" w:hAnsi="Times New Roman" w:cs="Times New Roman"/>
          <w:sz w:val="28"/>
          <w:szCs w:val="28"/>
        </w:rPr>
        <w:t>Среднемесячная номинальная начисленная заработная плата работников крупных  и средних предприятий и некоммерческих организаций за 2018 год сложилась в размере 31018,3 рублей, что на 12,0 % превышает уровень 2017 года.</w:t>
      </w:r>
    </w:p>
    <w:p w:rsidR="00C26C57" w:rsidRPr="00A247E4" w:rsidRDefault="00C26C57" w:rsidP="00EB7AFE">
      <w:pPr>
        <w:pStyle w:val="Style6"/>
        <w:widowControl/>
        <w:spacing w:line="240" w:lineRule="auto"/>
        <w:ind w:firstLine="709"/>
        <w:jc w:val="both"/>
        <w:rPr>
          <w:rStyle w:val="FontStyle18"/>
          <w:rFonts w:ascii="Times New Roman" w:hAnsi="Times New Roman" w:cs="Times New Roman"/>
          <w:color w:val="000000" w:themeColor="text1"/>
          <w:sz w:val="28"/>
          <w:szCs w:val="28"/>
        </w:rPr>
      </w:pPr>
      <w:r w:rsidRPr="00A247E4">
        <w:rPr>
          <w:rStyle w:val="FontStyle18"/>
          <w:rFonts w:ascii="Times New Roman" w:hAnsi="Times New Roman" w:cs="Times New Roman"/>
          <w:color w:val="000000" w:themeColor="text1"/>
          <w:sz w:val="28"/>
          <w:szCs w:val="28"/>
        </w:rPr>
        <w:t>Туризм</w:t>
      </w:r>
    </w:p>
    <w:p w:rsidR="000747D5" w:rsidRPr="00A247E4" w:rsidRDefault="000747D5" w:rsidP="00EB7AFE">
      <w:pPr>
        <w:spacing w:line="240" w:lineRule="auto"/>
        <w:ind w:firstLine="708"/>
        <w:jc w:val="both"/>
        <w:rPr>
          <w:rFonts w:ascii="Times New Roman" w:hAnsi="Times New Roman" w:cs="Times New Roman"/>
          <w:sz w:val="28"/>
          <w:szCs w:val="28"/>
        </w:rPr>
      </w:pPr>
      <w:proofErr w:type="gramStart"/>
      <w:r w:rsidRPr="00A247E4">
        <w:rPr>
          <w:rFonts w:ascii="Times New Roman" w:hAnsi="Times New Roman" w:cs="Times New Roman"/>
          <w:sz w:val="28"/>
          <w:szCs w:val="28"/>
        </w:rPr>
        <w:t>В</w:t>
      </w:r>
      <w:proofErr w:type="gramEnd"/>
      <w:r w:rsidRPr="00A247E4">
        <w:rPr>
          <w:rFonts w:ascii="Times New Roman" w:hAnsi="Times New Roman" w:cs="Times New Roman"/>
          <w:sz w:val="28"/>
          <w:szCs w:val="28"/>
        </w:rPr>
        <w:t xml:space="preserve"> </w:t>
      </w:r>
      <w:proofErr w:type="gramStart"/>
      <w:r w:rsidRPr="00A247E4">
        <w:rPr>
          <w:rFonts w:ascii="Times New Roman" w:hAnsi="Times New Roman" w:cs="Times New Roman"/>
          <w:sz w:val="28"/>
          <w:szCs w:val="28"/>
        </w:rPr>
        <w:t>Севском</w:t>
      </w:r>
      <w:proofErr w:type="gramEnd"/>
      <w:r w:rsidRPr="00A247E4">
        <w:rPr>
          <w:rFonts w:ascii="Times New Roman" w:hAnsi="Times New Roman" w:cs="Times New Roman"/>
          <w:sz w:val="28"/>
          <w:szCs w:val="28"/>
        </w:rPr>
        <w:t xml:space="preserve"> районе находятся 160 объектов культурного наследия, в т.ч. на территории г. Севска – 81 объект, на остальной территории района – 79 объектов. Памятники истории и культуры представлены 12 памятниками археологии, 56 памятниками градостроительства и архитектуры (из них – 11 объектов религиозного назначения, в т.ч. ансамбль </w:t>
      </w:r>
      <w:proofErr w:type="spellStart"/>
      <w:r w:rsidRPr="00A247E4">
        <w:rPr>
          <w:rFonts w:ascii="Times New Roman" w:hAnsi="Times New Roman" w:cs="Times New Roman"/>
          <w:sz w:val="28"/>
          <w:szCs w:val="28"/>
        </w:rPr>
        <w:t>Спасо</w:t>
      </w:r>
      <w:proofErr w:type="spellEnd"/>
      <w:r w:rsidRPr="00A247E4">
        <w:rPr>
          <w:rFonts w:ascii="Times New Roman" w:hAnsi="Times New Roman" w:cs="Times New Roman"/>
          <w:sz w:val="28"/>
          <w:szCs w:val="28"/>
        </w:rPr>
        <w:t>-Преображенского монастыря состоящий из 6 исторических зданий и сооружений), 92 памятниками истории и монументального искусства.</w:t>
      </w:r>
    </w:p>
    <w:p w:rsidR="000747D5" w:rsidRPr="00A247E4" w:rsidRDefault="000747D5" w:rsidP="00A412D0">
      <w:pPr>
        <w:pStyle w:val="a9"/>
        <w:shd w:val="clear" w:color="auto" w:fill="F9F8EF"/>
        <w:spacing w:before="144" w:beforeAutospacing="0" w:after="288" w:afterAutospacing="0"/>
        <w:jc w:val="both"/>
        <w:rPr>
          <w:sz w:val="28"/>
          <w:szCs w:val="28"/>
        </w:rPr>
      </w:pPr>
      <w:r w:rsidRPr="00A247E4">
        <w:rPr>
          <w:sz w:val="28"/>
          <w:szCs w:val="28"/>
        </w:rPr>
        <w:t xml:space="preserve">          Город Севск - один из семи городов Брянского края, который сохранил архитектурные памятники, градостроительные ансамбли. На территории района три действующих храма и два монастыря. </w:t>
      </w:r>
      <w:r w:rsidRPr="00A247E4">
        <w:rPr>
          <w:sz w:val="28"/>
          <w:szCs w:val="28"/>
          <w:shd w:val="clear" w:color="auto" w:fill="F9F8EF"/>
        </w:rPr>
        <w:t>В южной части улицы Ленина находится церковь Петра и Павла, возведенная на рубеже XVIII-XIX веков.</w:t>
      </w:r>
      <w:r w:rsidR="005B2CBC" w:rsidRPr="00A247E4">
        <w:rPr>
          <w:sz w:val="28"/>
          <w:szCs w:val="28"/>
          <w:shd w:val="clear" w:color="auto" w:fill="F9F8EF"/>
        </w:rPr>
        <w:t xml:space="preserve"> </w:t>
      </w:r>
      <w:r w:rsidRPr="00A247E4">
        <w:rPr>
          <w:sz w:val="28"/>
          <w:szCs w:val="28"/>
          <w:shd w:val="clear" w:color="auto" w:fill="F9F8EF"/>
        </w:rPr>
        <w:t>В начале улицы Розы Люксембург напротив церкви Вознесения - мужская гимназия (XIX век). Теперь в этом здании располагается средняя школа.</w:t>
      </w:r>
      <w:r w:rsidR="00FB323C" w:rsidRPr="00A247E4">
        <w:rPr>
          <w:sz w:val="28"/>
          <w:szCs w:val="28"/>
          <w:shd w:val="clear" w:color="auto" w:fill="F9F8EF"/>
        </w:rPr>
        <w:br/>
      </w:r>
      <w:r w:rsidR="005B2CBC" w:rsidRPr="00A247E4">
        <w:rPr>
          <w:sz w:val="28"/>
          <w:szCs w:val="28"/>
        </w:rPr>
        <w:t xml:space="preserve">          </w:t>
      </w:r>
      <w:r w:rsidRPr="00A247E4">
        <w:rPr>
          <w:sz w:val="28"/>
          <w:szCs w:val="28"/>
        </w:rPr>
        <w:t>Севск - древний город. Первое упоминание о нем относится к 1146 году. Ат</w:t>
      </w:r>
      <w:r w:rsidR="005B2CBC" w:rsidRPr="00A247E4">
        <w:rPr>
          <w:sz w:val="28"/>
          <w:szCs w:val="28"/>
        </w:rPr>
        <w:t>м</w:t>
      </w:r>
      <w:r w:rsidRPr="00A247E4">
        <w:rPr>
          <w:sz w:val="28"/>
          <w:szCs w:val="28"/>
        </w:rPr>
        <w:t>осфера старинного города ощущается в Севске, пожалуй, как нигде в других городах области. В Севске сохранились в той или иной степени 7 церквей, а жилая и общественная застройка XIX века занимает почти всю центральную часть города.</w:t>
      </w:r>
      <w:r w:rsidR="005B2CBC" w:rsidRPr="00A247E4">
        <w:rPr>
          <w:sz w:val="28"/>
          <w:szCs w:val="28"/>
        </w:rPr>
        <w:t xml:space="preserve"> </w:t>
      </w:r>
      <w:r w:rsidRPr="00A247E4">
        <w:rPr>
          <w:sz w:val="28"/>
          <w:szCs w:val="28"/>
        </w:rPr>
        <w:t>Почти все здания по улице Ленина - магазины, кафе, общественные учреждения и жилые дома - являются памятниками архитектуры.</w:t>
      </w:r>
      <w:r w:rsidR="005B2CBC" w:rsidRPr="00A247E4">
        <w:rPr>
          <w:sz w:val="28"/>
          <w:szCs w:val="28"/>
        </w:rPr>
        <w:br/>
        <w:t xml:space="preserve">          </w:t>
      </w:r>
      <w:r w:rsidRPr="00A247E4">
        <w:rPr>
          <w:sz w:val="28"/>
          <w:szCs w:val="28"/>
        </w:rPr>
        <w:t xml:space="preserve">Краеведческий музей в г. Севске был основан в 1921 г. Экспозиция состоит из трех отделов: природы, </w:t>
      </w:r>
      <w:proofErr w:type="spellStart"/>
      <w:r w:rsidRPr="00A247E4">
        <w:rPr>
          <w:sz w:val="28"/>
          <w:szCs w:val="28"/>
        </w:rPr>
        <w:t>севской</w:t>
      </w:r>
      <w:proofErr w:type="spellEnd"/>
      <w:r w:rsidRPr="00A247E4">
        <w:rPr>
          <w:sz w:val="28"/>
          <w:szCs w:val="28"/>
        </w:rPr>
        <w:t xml:space="preserve"> старины, современной истории. Из народных промыслов в районе развита вышивка.</w:t>
      </w:r>
      <w:r w:rsidR="00FB323C" w:rsidRPr="00A247E4">
        <w:rPr>
          <w:sz w:val="28"/>
          <w:szCs w:val="28"/>
        </w:rPr>
        <w:br/>
      </w:r>
      <w:r w:rsidR="005B2CBC" w:rsidRPr="00A247E4">
        <w:rPr>
          <w:sz w:val="28"/>
          <w:szCs w:val="28"/>
        </w:rPr>
        <w:t xml:space="preserve">           </w:t>
      </w:r>
      <w:r w:rsidRPr="00A247E4">
        <w:rPr>
          <w:sz w:val="28"/>
          <w:szCs w:val="28"/>
        </w:rPr>
        <w:t>На территории района расположено три памятных исторических места областного значения:</w:t>
      </w:r>
      <w:r w:rsidR="00360321" w:rsidRPr="00A247E4">
        <w:rPr>
          <w:sz w:val="28"/>
          <w:szCs w:val="28"/>
        </w:rPr>
        <w:br/>
      </w:r>
      <w:r w:rsidRPr="00A247E4">
        <w:rPr>
          <w:sz w:val="28"/>
          <w:szCs w:val="28"/>
        </w:rPr>
        <w:t>-</w:t>
      </w:r>
      <w:r w:rsidR="00A412D0">
        <w:rPr>
          <w:sz w:val="28"/>
          <w:szCs w:val="28"/>
        </w:rPr>
        <w:t xml:space="preserve"> </w:t>
      </w:r>
      <w:r w:rsidRPr="00A247E4">
        <w:rPr>
          <w:sz w:val="28"/>
          <w:szCs w:val="28"/>
        </w:rPr>
        <w:t>г.</w:t>
      </w:r>
      <w:r w:rsidR="00A412D0">
        <w:rPr>
          <w:sz w:val="28"/>
          <w:szCs w:val="28"/>
        </w:rPr>
        <w:t xml:space="preserve"> </w:t>
      </w:r>
      <w:r w:rsidRPr="00A247E4">
        <w:rPr>
          <w:sz w:val="28"/>
          <w:szCs w:val="28"/>
        </w:rPr>
        <w:t xml:space="preserve">Севск - место </w:t>
      </w:r>
      <w:proofErr w:type="spellStart"/>
      <w:r w:rsidRPr="00A247E4">
        <w:rPr>
          <w:sz w:val="28"/>
          <w:szCs w:val="28"/>
        </w:rPr>
        <w:t>Севской</w:t>
      </w:r>
      <w:proofErr w:type="spellEnd"/>
      <w:r w:rsidRPr="00A247E4">
        <w:rPr>
          <w:sz w:val="28"/>
          <w:szCs w:val="28"/>
        </w:rPr>
        <w:t xml:space="preserve"> духовной семинарии;</w:t>
      </w:r>
      <w:r w:rsidR="00FB323C" w:rsidRPr="00A247E4">
        <w:rPr>
          <w:sz w:val="28"/>
          <w:szCs w:val="28"/>
        </w:rPr>
        <w:br/>
      </w:r>
      <w:r w:rsidRPr="00A247E4">
        <w:rPr>
          <w:sz w:val="28"/>
          <w:szCs w:val="28"/>
        </w:rPr>
        <w:t xml:space="preserve">- </w:t>
      </w:r>
      <w:r w:rsidR="00360321" w:rsidRPr="00A247E4">
        <w:rPr>
          <w:sz w:val="28"/>
          <w:szCs w:val="28"/>
        </w:rPr>
        <w:t xml:space="preserve"> </w:t>
      </w:r>
      <w:r w:rsidR="00A412D0">
        <w:rPr>
          <w:sz w:val="28"/>
          <w:szCs w:val="28"/>
        </w:rPr>
        <w:t xml:space="preserve"> </w:t>
      </w:r>
      <w:r w:rsidRPr="00A247E4">
        <w:rPr>
          <w:sz w:val="28"/>
          <w:szCs w:val="28"/>
        </w:rPr>
        <w:t>с. </w:t>
      </w:r>
      <w:proofErr w:type="spellStart"/>
      <w:r w:rsidRPr="00A247E4">
        <w:rPr>
          <w:sz w:val="28"/>
          <w:szCs w:val="28"/>
        </w:rPr>
        <w:t>Добрыничи</w:t>
      </w:r>
      <w:proofErr w:type="spellEnd"/>
      <w:r w:rsidR="00FB323C" w:rsidRPr="00A247E4">
        <w:rPr>
          <w:sz w:val="28"/>
          <w:szCs w:val="28"/>
        </w:rPr>
        <w:t xml:space="preserve"> </w:t>
      </w:r>
      <w:r w:rsidRPr="00A247E4">
        <w:rPr>
          <w:sz w:val="28"/>
          <w:szCs w:val="28"/>
        </w:rPr>
        <w:t xml:space="preserve"> - место, где русские войска разгромили отряды Лжедмитрия (1605</w:t>
      </w:r>
      <w:r w:rsidR="00360321" w:rsidRPr="00A247E4">
        <w:rPr>
          <w:sz w:val="28"/>
          <w:szCs w:val="28"/>
        </w:rPr>
        <w:t xml:space="preserve"> </w:t>
      </w:r>
      <w:r w:rsidRPr="00A247E4">
        <w:rPr>
          <w:sz w:val="28"/>
          <w:szCs w:val="28"/>
        </w:rPr>
        <w:t>г.);</w:t>
      </w:r>
      <w:r w:rsidR="00FB323C" w:rsidRPr="00A247E4">
        <w:rPr>
          <w:sz w:val="28"/>
          <w:szCs w:val="28"/>
        </w:rPr>
        <w:br/>
      </w:r>
      <w:r w:rsidRPr="00A247E4">
        <w:rPr>
          <w:sz w:val="28"/>
          <w:szCs w:val="28"/>
        </w:rPr>
        <w:t>-</w:t>
      </w:r>
      <w:r w:rsidR="00FB323C" w:rsidRPr="00A247E4">
        <w:rPr>
          <w:sz w:val="28"/>
          <w:szCs w:val="28"/>
        </w:rPr>
        <w:t xml:space="preserve">         </w:t>
      </w:r>
      <w:r w:rsidRPr="00A247E4">
        <w:rPr>
          <w:sz w:val="28"/>
          <w:szCs w:val="28"/>
        </w:rPr>
        <w:t xml:space="preserve"> п. Косицы - место рождения выдающегося писателя П.Л. Проскурина.</w:t>
      </w:r>
      <w:r w:rsidR="00FB323C" w:rsidRPr="00A247E4">
        <w:rPr>
          <w:sz w:val="28"/>
          <w:szCs w:val="28"/>
        </w:rPr>
        <w:br/>
      </w:r>
      <w:r w:rsidR="005B2CBC" w:rsidRPr="00A247E4">
        <w:rPr>
          <w:sz w:val="28"/>
          <w:szCs w:val="28"/>
        </w:rPr>
        <w:lastRenderedPageBreak/>
        <w:t xml:space="preserve">       </w:t>
      </w:r>
      <w:r w:rsidR="00360321" w:rsidRPr="00A247E4">
        <w:rPr>
          <w:sz w:val="28"/>
          <w:szCs w:val="28"/>
        </w:rPr>
        <w:br/>
        <w:t xml:space="preserve">       </w:t>
      </w:r>
      <w:r w:rsidR="005B2CBC" w:rsidRPr="00A247E4">
        <w:rPr>
          <w:sz w:val="28"/>
          <w:szCs w:val="28"/>
        </w:rPr>
        <w:t xml:space="preserve">  </w:t>
      </w:r>
      <w:r w:rsidRPr="00A247E4">
        <w:rPr>
          <w:sz w:val="28"/>
          <w:szCs w:val="28"/>
        </w:rPr>
        <w:t>Религиозные объекты и центры, места паломничества – отдельная группа функционально самостоятельных объектов культурного наследия, имеющих большое значение в сохранении и развитии исторических и духовных традиций страны, просвещения, духовного образования, развития культурно-познавательного</w:t>
      </w:r>
      <w:r w:rsidR="00A412D0">
        <w:rPr>
          <w:sz w:val="28"/>
          <w:szCs w:val="28"/>
        </w:rPr>
        <w:t xml:space="preserve"> ту</w:t>
      </w:r>
      <w:r w:rsidRPr="00A247E4">
        <w:rPr>
          <w:sz w:val="28"/>
          <w:szCs w:val="28"/>
        </w:rPr>
        <w:t>ризма.</w:t>
      </w:r>
      <w:r w:rsidR="00FB323C" w:rsidRPr="00A247E4">
        <w:rPr>
          <w:sz w:val="28"/>
          <w:szCs w:val="28"/>
        </w:rPr>
        <w:br/>
      </w:r>
      <w:r w:rsidR="005B2CBC" w:rsidRPr="00A247E4">
        <w:rPr>
          <w:sz w:val="28"/>
          <w:szCs w:val="28"/>
        </w:rPr>
        <w:t xml:space="preserve">         </w:t>
      </w:r>
      <w:proofErr w:type="gramStart"/>
      <w:r w:rsidRPr="00A247E4">
        <w:rPr>
          <w:sz w:val="28"/>
          <w:szCs w:val="28"/>
        </w:rPr>
        <w:t>В</w:t>
      </w:r>
      <w:proofErr w:type="gramEnd"/>
      <w:r w:rsidRPr="00A247E4">
        <w:rPr>
          <w:sz w:val="28"/>
          <w:szCs w:val="28"/>
        </w:rPr>
        <w:t xml:space="preserve"> </w:t>
      </w:r>
      <w:proofErr w:type="gramStart"/>
      <w:r w:rsidRPr="00A247E4">
        <w:rPr>
          <w:sz w:val="28"/>
          <w:szCs w:val="28"/>
        </w:rPr>
        <w:t>Севском</w:t>
      </w:r>
      <w:proofErr w:type="gramEnd"/>
      <w:r w:rsidRPr="00A247E4">
        <w:rPr>
          <w:sz w:val="28"/>
          <w:szCs w:val="28"/>
        </w:rPr>
        <w:t xml:space="preserve"> районе располага</w:t>
      </w:r>
      <w:r w:rsidR="00A412D0">
        <w:rPr>
          <w:sz w:val="28"/>
          <w:szCs w:val="28"/>
        </w:rPr>
        <w:t>ю</w:t>
      </w:r>
      <w:r w:rsidRPr="00A247E4">
        <w:rPr>
          <w:sz w:val="28"/>
          <w:szCs w:val="28"/>
        </w:rPr>
        <w:t>тся 13 религиозных объектов, 10 из которых являются памятниками архитектуры</w:t>
      </w:r>
      <w:r w:rsidR="00864A60" w:rsidRPr="00A247E4">
        <w:rPr>
          <w:sz w:val="28"/>
          <w:szCs w:val="28"/>
        </w:rPr>
        <w:t>,</w:t>
      </w:r>
      <w:r w:rsidRPr="00A247E4">
        <w:rPr>
          <w:sz w:val="28"/>
          <w:szCs w:val="28"/>
        </w:rPr>
        <w:t xml:space="preserve"> 4 храма находятся в неудовлетворительном состоянии, 5 храмов не действуют.</w:t>
      </w:r>
    </w:p>
    <w:p w:rsidR="000747D5" w:rsidRPr="00A247E4" w:rsidRDefault="005B2CBC" w:rsidP="00EB7AFE">
      <w:pPr>
        <w:spacing w:before="75" w:after="75" w:line="240" w:lineRule="auto"/>
        <w:jc w:val="both"/>
        <w:rPr>
          <w:rFonts w:ascii="Times New Roman" w:hAnsi="Times New Roman" w:cs="Times New Roman"/>
          <w:sz w:val="28"/>
          <w:szCs w:val="28"/>
        </w:rPr>
      </w:pPr>
      <w:r w:rsidRPr="00A247E4">
        <w:rPr>
          <w:rFonts w:ascii="Times New Roman" w:hAnsi="Times New Roman" w:cs="Times New Roman"/>
          <w:sz w:val="28"/>
          <w:szCs w:val="28"/>
        </w:rPr>
        <w:t xml:space="preserve">         </w:t>
      </w:r>
      <w:r w:rsidR="000747D5" w:rsidRPr="00A247E4">
        <w:rPr>
          <w:rFonts w:ascii="Times New Roman" w:hAnsi="Times New Roman" w:cs="Times New Roman"/>
          <w:sz w:val="28"/>
          <w:szCs w:val="28"/>
        </w:rPr>
        <w:t>Реконструирована площадь Октябрьской революции.</w:t>
      </w:r>
    </w:p>
    <w:p w:rsidR="000747D5" w:rsidRPr="00A247E4" w:rsidRDefault="00360321" w:rsidP="00EB7AFE">
      <w:pPr>
        <w:spacing w:line="240" w:lineRule="auto"/>
        <w:jc w:val="both"/>
        <w:rPr>
          <w:rFonts w:ascii="Times New Roman" w:hAnsi="Times New Roman" w:cs="Times New Roman"/>
          <w:b/>
          <w:sz w:val="28"/>
          <w:szCs w:val="28"/>
        </w:rPr>
      </w:pPr>
      <w:r w:rsidRPr="00A247E4">
        <w:rPr>
          <w:rFonts w:ascii="Times New Roman" w:hAnsi="Times New Roman" w:cs="Times New Roman"/>
          <w:b/>
          <w:noProof/>
          <w:sz w:val="28"/>
          <w:szCs w:val="28"/>
        </w:rPr>
        <w:drawing>
          <wp:anchor distT="0" distB="0" distL="114300" distR="114300" simplePos="0" relativeHeight="251663360" behindDoc="0" locked="0" layoutInCell="1" allowOverlap="1" wp14:anchorId="49B094AE" wp14:editId="1644A4EA">
            <wp:simplePos x="0" y="0"/>
            <wp:positionH relativeFrom="column">
              <wp:posOffset>581025</wp:posOffset>
            </wp:positionH>
            <wp:positionV relativeFrom="paragraph">
              <wp:posOffset>319405</wp:posOffset>
            </wp:positionV>
            <wp:extent cx="3667544" cy="1295400"/>
            <wp:effectExtent l="0" t="0" r="9525" b="0"/>
            <wp:wrapNone/>
            <wp:docPr id="4" name="Рисунок 2" descr="http://www.sevskadm.ru/images/stories/sevsk/doctoprim/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vskadm.ru/images/stories/sevsk/doctoprim/012-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67544"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7D5" w:rsidRPr="00A247E4">
        <w:rPr>
          <w:rFonts w:ascii="Times New Roman" w:hAnsi="Times New Roman" w:cs="Times New Roman"/>
          <w:b/>
          <w:noProof/>
          <w:sz w:val="28"/>
          <w:szCs w:val="28"/>
        </w:rPr>
        <w:drawing>
          <wp:anchor distT="0" distB="0" distL="0" distR="0" simplePos="0" relativeHeight="251662336" behindDoc="0" locked="0" layoutInCell="1" allowOverlap="0" wp14:anchorId="09609088" wp14:editId="58955D50">
            <wp:simplePos x="0" y="0"/>
            <wp:positionH relativeFrom="column">
              <wp:posOffset>-213360</wp:posOffset>
            </wp:positionH>
            <wp:positionV relativeFrom="line">
              <wp:posOffset>316865</wp:posOffset>
            </wp:positionV>
            <wp:extent cx="1997075" cy="1447800"/>
            <wp:effectExtent l="19050" t="0" r="3175" b="0"/>
            <wp:wrapSquare wrapText="bothSides"/>
            <wp:docPr id="3" name="Рисунок 1" descr="http://www.sevskadm.ru/images/stories/sevsk/doctoprim/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vskadm.ru/images/stories/sevsk/doctoprim/015-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97075" cy="1447800"/>
                    </a:xfrm>
                    <a:prstGeom prst="rect">
                      <a:avLst/>
                    </a:prstGeom>
                    <a:noFill/>
                    <a:ln>
                      <a:noFill/>
                    </a:ln>
                  </pic:spPr>
                </pic:pic>
              </a:graphicData>
            </a:graphic>
          </wp:anchor>
        </w:drawing>
      </w:r>
    </w:p>
    <w:p w:rsidR="000747D5" w:rsidRPr="00D67F82" w:rsidRDefault="000747D5" w:rsidP="00EB7AFE">
      <w:pPr>
        <w:spacing w:line="240" w:lineRule="auto"/>
        <w:jc w:val="both"/>
        <w:rPr>
          <w:rFonts w:ascii="Times New Roman" w:hAnsi="Times New Roman" w:cs="Times New Roman"/>
          <w:b/>
          <w:sz w:val="28"/>
          <w:szCs w:val="28"/>
          <w:highlight w:val="green"/>
        </w:rPr>
      </w:pPr>
    </w:p>
    <w:p w:rsidR="000747D5" w:rsidRPr="00D67F82" w:rsidRDefault="000747D5" w:rsidP="00EB7AFE">
      <w:pPr>
        <w:spacing w:line="240" w:lineRule="auto"/>
        <w:jc w:val="both"/>
        <w:rPr>
          <w:rFonts w:ascii="Times New Roman" w:hAnsi="Times New Roman" w:cs="Times New Roman"/>
          <w:b/>
          <w:sz w:val="28"/>
          <w:szCs w:val="28"/>
          <w:highlight w:val="green"/>
        </w:rPr>
      </w:pPr>
    </w:p>
    <w:p w:rsidR="000747D5" w:rsidRPr="00D67F82" w:rsidRDefault="000747D5" w:rsidP="00EB7AFE">
      <w:pPr>
        <w:spacing w:line="240" w:lineRule="auto"/>
        <w:jc w:val="both"/>
        <w:rPr>
          <w:rFonts w:ascii="Times New Roman" w:hAnsi="Times New Roman" w:cs="Times New Roman"/>
          <w:b/>
          <w:sz w:val="28"/>
          <w:szCs w:val="28"/>
          <w:highlight w:val="green"/>
        </w:rPr>
      </w:pPr>
    </w:p>
    <w:p w:rsidR="000747D5" w:rsidRPr="00D67F82" w:rsidRDefault="000747D5" w:rsidP="00EB7AFE">
      <w:pPr>
        <w:pStyle w:val="Style1"/>
        <w:widowControl/>
        <w:spacing w:before="240" w:line="240" w:lineRule="auto"/>
        <w:ind w:firstLine="709"/>
        <w:jc w:val="both"/>
        <w:rPr>
          <w:rStyle w:val="FontStyle18"/>
          <w:rFonts w:ascii="Times New Roman" w:hAnsi="Times New Roman" w:cs="Times New Roman"/>
          <w:color w:val="000000" w:themeColor="text1"/>
          <w:sz w:val="28"/>
          <w:szCs w:val="28"/>
          <w:highlight w:val="green"/>
        </w:rPr>
      </w:pPr>
    </w:p>
    <w:p w:rsidR="000747D5" w:rsidRPr="00D67F82" w:rsidRDefault="000747D5" w:rsidP="00EB7AFE">
      <w:pPr>
        <w:pStyle w:val="Style1"/>
        <w:widowControl/>
        <w:spacing w:before="240" w:line="240" w:lineRule="auto"/>
        <w:ind w:firstLine="709"/>
        <w:jc w:val="both"/>
        <w:rPr>
          <w:rStyle w:val="FontStyle18"/>
          <w:rFonts w:ascii="Times New Roman" w:hAnsi="Times New Roman" w:cs="Times New Roman"/>
          <w:color w:val="000000" w:themeColor="text1"/>
          <w:sz w:val="28"/>
          <w:szCs w:val="28"/>
          <w:highlight w:val="green"/>
        </w:rPr>
      </w:pPr>
    </w:p>
    <w:p w:rsidR="00751515" w:rsidRPr="00A247E4" w:rsidRDefault="00751515" w:rsidP="00EB7AFE">
      <w:pPr>
        <w:pStyle w:val="Style1"/>
        <w:widowControl/>
        <w:spacing w:before="240" w:line="240" w:lineRule="auto"/>
        <w:ind w:firstLine="709"/>
        <w:jc w:val="both"/>
        <w:rPr>
          <w:rStyle w:val="FontStyle18"/>
          <w:rFonts w:ascii="Times New Roman" w:hAnsi="Times New Roman" w:cs="Times New Roman"/>
          <w:color w:val="000000" w:themeColor="text1"/>
          <w:sz w:val="28"/>
          <w:szCs w:val="28"/>
        </w:rPr>
      </w:pPr>
      <w:r w:rsidRPr="00A247E4">
        <w:rPr>
          <w:rStyle w:val="FontStyle18"/>
          <w:rFonts w:ascii="Times New Roman" w:hAnsi="Times New Roman" w:cs="Times New Roman"/>
          <w:color w:val="000000" w:themeColor="text1"/>
          <w:sz w:val="28"/>
          <w:szCs w:val="28"/>
        </w:rPr>
        <w:t>ЭКСПОРТНЫЙ ПОТЕНЦИАЛ</w:t>
      </w:r>
    </w:p>
    <w:p w:rsidR="00751515" w:rsidRPr="00A247E4" w:rsidRDefault="00751515" w:rsidP="00EB7AFE">
      <w:pPr>
        <w:pStyle w:val="Style4"/>
        <w:widowControl/>
        <w:spacing w:before="115" w:line="240" w:lineRule="auto"/>
        <w:ind w:firstLine="709"/>
        <w:rPr>
          <w:rStyle w:val="FontStyle20"/>
          <w:rFonts w:ascii="Times New Roman" w:hAnsi="Times New Roman" w:cs="Times New Roman"/>
          <w:color w:val="000000" w:themeColor="text1"/>
          <w:sz w:val="28"/>
          <w:szCs w:val="28"/>
        </w:rPr>
      </w:pPr>
      <w:proofErr w:type="spellStart"/>
      <w:r w:rsidRPr="00A247E4">
        <w:rPr>
          <w:rStyle w:val="FontStyle20"/>
          <w:rFonts w:ascii="Times New Roman" w:hAnsi="Times New Roman" w:cs="Times New Roman"/>
          <w:color w:val="000000" w:themeColor="text1"/>
          <w:sz w:val="28"/>
          <w:szCs w:val="28"/>
        </w:rPr>
        <w:t>Экспортоориентированная</w:t>
      </w:r>
      <w:proofErr w:type="spellEnd"/>
      <w:r w:rsidRPr="00A247E4">
        <w:rPr>
          <w:rStyle w:val="FontStyle20"/>
          <w:rFonts w:ascii="Times New Roman" w:hAnsi="Times New Roman" w:cs="Times New Roman"/>
          <w:color w:val="000000" w:themeColor="text1"/>
          <w:sz w:val="28"/>
          <w:szCs w:val="28"/>
        </w:rPr>
        <w:t xml:space="preserve"> продукция, выпуска</w:t>
      </w:r>
      <w:r w:rsidRPr="00A247E4">
        <w:rPr>
          <w:rStyle w:val="FontStyle20"/>
          <w:rFonts w:ascii="Times New Roman" w:hAnsi="Times New Roman" w:cs="Times New Roman"/>
          <w:color w:val="000000" w:themeColor="text1"/>
          <w:sz w:val="28"/>
          <w:szCs w:val="28"/>
        </w:rPr>
        <w:softHyphen/>
        <w:t>емая в районе</w:t>
      </w:r>
      <w:r w:rsidR="00A412D0">
        <w:rPr>
          <w:rStyle w:val="FontStyle20"/>
          <w:rFonts w:ascii="Times New Roman" w:hAnsi="Times New Roman" w:cs="Times New Roman"/>
          <w:color w:val="000000" w:themeColor="text1"/>
          <w:sz w:val="28"/>
          <w:szCs w:val="28"/>
        </w:rPr>
        <w:t>,</w:t>
      </w:r>
      <w:r w:rsidRPr="00A247E4">
        <w:rPr>
          <w:rStyle w:val="FontStyle20"/>
          <w:rFonts w:ascii="Times New Roman" w:hAnsi="Times New Roman" w:cs="Times New Roman"/>
          <w:color w:val="000000" w:themeColor="text1"/>
          <w:sz w:val="28"/>
          <w:szCs w:val="28"/>
        </w:rPr>
        <w:t xml:space="preserve"> - сыры производства ЗАО «</w:t>
      </w:r>
      <w:proofErr w:type="spellStart"/>
      <w:r w:rsidRPr="00A247E4">
        <w:rPr>
          <w:rStyle w:val="FontStyle20"/>
          <w:rFonts w:ascii="Times New Roman" w:hAnsi="Times New Roman" w:cs="Times New Roman"/>
          <w:color w:val="000000" w:themeColor="text1"/>
          <w:sz w:val="28"/>
          <w:szCs w:val="28"/>
        </w:rPr>
        <w:t>Умалат</w:t>
      </w:r>
      <w:proofErr w:type="spellEnd"/>
      <w:r w:rsidRPr="00A247E4">
        <w:rPr>
          <w:rStyle w:val="FontStyle20"/>
          <w:rFonts w:ascii="Times New Roman" w:hAnsi="Times New Roman" w:cs="Times New Roman"/>
          <w:color w:val="000000" w:themeColor="text1"/>
          <w:sz w:val="28"/>
          <w:szCs w:val="28"/>
        </w:rPr>
        <w:t>».</w:t>
      </w:r>
    </w:p>
    <w:p w:rsidR="003D526E" w:rsidRPr="00303CAE" w:rsidRDefault="003D526E" w:rsidP="00EB7AFE">
      <w:pPr>
        <w:pStyle w:val="Style1"/>
        <w:widowControl/>
        <w:spacing w:before="240" w:line="240" w:lineRule="auto"/>
        <w:ind w:firstLine="709"/>
        <w:jc w:val="both"/>
        <w:rPr>
          <w:rStyle w:val="FontStyle18"/>
          <w:rFonts w:ascii="Times New Roman" w:hAnsi="Times New Roman" w:cs="Times New Roman"/>
          <w:color w:val="000000" w:themeColor="text1"/>
          <w:sz w:val="28"/>
          <w:szCs w:val="28"/>
        </w:rPr>
      </w:pPr>
      <w:r w:rsidRPr="00303CAE">
        <w:rPr>
          <w:rStyle w:val="FontStyle18"/>
          <w:rFonts w:ascii="Times New Roman" w:hAnsi="Times New Roman" w:cs="Times New Roman"/>
          <w:color w:val="000000" w:themeColor="text1"/>
          <w:sz w:val="28"/>
          <w:szCs w:val="28"/>
        </w:rPr>
        <w:t>СОЦИАЛЬНАЯ СФЕРА</w:t>
      </w:r>
    </w:p>
    <w:p w:rsidR="00B8001E" w:rsidRPr="00303CAE" w:rsidRDefault="00563C30" w:rsidP="00EB7AFE">
      <w:pPr>
        <w:pStyle w:val="a7"/>
        <w:spacing w:after="0" w:line="240" w:lineRule="auto"/>
        <w:ind w:firstLine="709"/>
        <w:jc w:val="both"/>
        <w:rPr>
          <w:rFonts w:ascii="Times New Roman" w:hAnsi="Times New Roman" w:cs="Times New Roman"/>
          <w:b/>
          <w:bCs/>
          <w:sz w:val="28"/>
          <w:szCs w:val="28"/>
        </w:rPr>
      </w:pPr>
      <w:r w:rsidRPr="00303CAE">
        <w:rPr>
          <w:rFonts w:ascii="Times New Roman" w:hAnsi="Times New Roman" w:cs="Times New Roman"/>
          <w:b/>
          <w:bCs/>
          <w:sz w:val="28"/>
          <w:szCs w:val="28"/>
        </w:rPr>
        <w:t>Образование.</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303CAE">
        <w:rPr>
          <w:rFonts w:ascii="Times New Roman" w:hAnsi="Times New Roman"/>
          <w:sz w:val="28"/>
          <w:szCs w:val="28"/>
        </w:rPr>
        <w:t>В районе функционируют</w:t>
      </w:r>
      <w:r w:rsidRPr="002A1B07">
        <w:rPr>
          <w:rFonts w:ascii="Times New Roman" w:hAnsi="Times New Roman"/>
          <w:sz w:val="28"/>
          <w:szCs w:val="28"/>
        </w:rPr>
        <w:t xml:space="preserve"> 12 школ  с 4 филиалами, в том числе 2 школы с правом реализации программ дошкольного образования, 3 дошкольных учреждения, осуществляющие образовательную деятельность по 4 адресам, 3 учреждения дополнительного образования. </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 xml:space="preserve">В детских садах дошкольное образование получают  407 детей. В детском саду  </w:t>
      </w:r>
      <w:proofErr w:type="spellStart"/>
      <w:r w:rsidRPr="002A1B07">
        <w:rPr>
          <w:rFonts w:ascii="Times New Roman" w:hAnsi="Times New Roman"/>
          <w:sz w:val="28"/>
          <w:szCs w:val="28"/>
        </w:rPr>
        <w:t>г</w:t>
      </w:r>
      <w:proofErr w:type="gramStart"/>
      <w:r w:rsidRPr="002A1B07">
        <w:rPr>
          <w:rFonts w:ascii="Times New Roman" w:hAnsi="Times New Roman"/>
          <w:sz w:val="28"/>
          <w:szCs w:val="28"/>
        </w:rPr>
        <w:t>.С</w:t>
      </w:r>
      <w:proofErr w:type="gramEnd"/>
      <w:r w:rsidRPr="002A1B07">
        <w:rPr>
          <w:rFonts w:ascii="Times New Roman" w:hAnsi="Times New Roman"/>
          <w:sz w:val="28"/>
          <w:szCs w:val="28"/>
        </w:rPr>
        <w:t>евска</w:t>
      </w:r>
      <w:proofErr w:type="spellEnd"/>
      <w:r w:rsidRPr="002A1B07">
        <w:rPr>
          <w:rFonts w:ascii="Times New Roman" w:hAnsi="Times New Roman"/>
          <w:sz w:val="28"/>
          <w:szCs w:val="28"/>
        </w:rPr>
        <w:t xml:space="preserve"> на 150 мест в </w:t>
      </w:r>
      <w:smartTag w:uri="urn:schemas-microsoft-com:office:smarttags" w:element="metricconverter">
        <w:smartTagPr>
          <w:attr w:name="ProductID" w:val="2018 г"/>
        </w:smartTagPr>
        <w:r w:rsidRPr="002A1B07">
          <w:rPr>
            <w:rFonts w:ascii="Times New Roman" w:hAnsi="Times New Roman"/>
            <w:sz w:val="28"/>
            <w:szCs w:val="28"/>
          </w:rPr>
          <w:t>2018 г</w:t>
        </w:r>
      </w:smartTag>
      <w:r w:rsidRPr="002A1B07">
        <w:rPr>
          <w:rFonts w:ascii="Times New Roman" w:hAnsi="Times New Roman"/>
          <w:sz w:val="28"/>
          <w:szCs w:val="28"/>
        </w:rPr>
        <w:t xml:space="preserve">. начал функционировать бассейн. Сегодня запросы всех желающих по устройству в детские сады района удовлетворительны. Для 33 детей организованы занятия, направленные на раннюю подготовку к школе, в кружках на базе сельских школ. 20 дошкольников занимаются на базе </w:t>
      </w:r>
      <w:proofErr w:type="spellStart"/>
      <w:r w:rsidRPr="002A1B07">
        <w:rPr>
          <w:rFonts w:ascii="Times New Roman" w:hAnsi="Times New Roman"/>
          <w:sz w:val="28"/>
          <w:szCs w:val="28"/>
        </w:rPr>
        <w:t>Севского</w:t>
      </w:r>
      <w:proofErr w:type="spellEnd"/>
      <w:r w:rsidRPr="002A1B07">
        <w:rPr>
          <w:rFonts w:ascii="Times New Roman" w:hAnsi="Times New Roman"/>
          <w:sz w:val="28"/>
          <w:szCs w:val="28"/>
        </w:rPr>
        <w:t xml:space="preserve"> Дома детского творчества.</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 xml:space="preserve">С 1 августа 2018 года произошли изменения в сети общеобразовательных учреждений: ликвидирована </w:t>
      </w:r>
      <w:proofErr w:type="spellStart"/>
      <w:r w:rsidRPr="002A1B07">
        <w:rPr>
          <w:rFonts w:ascii="Times New Roman" w:hAnsi="Times New Roman"/>
          <w:sz w:val="28"/>
          <w:szCs w:val="28"/>
        </w:rPr>
        <w:t>Заульская</w:t>
      </w:r>
      <w:proofErr w:type="spellEnd"/>
      <w:r w:rsidRPr="002A1B07">
        <w:rPr>
          <w:rFonts w:ascii="Times New Roman" w:hAnsi="Times New Roman"/>
          <w:sz w:val="28"/>
          <w:szCs w:val="28"/>
        </w:rPr>
        <w:t xml:space="preserve"> основная школа, закрыт старый корпус Детского сада №2 г. Севска.</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В 2018-2019 учебном году количество обучающихся в школах составляет 1366 человек, из них 921 - в 2-х школах города. В образовательных учреждениях района работают 250 педагогов.</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lastRenderedPageBreak/>
        <w:t xml:space="preserve">136 детей в возрасте 5-18 лет, получают услуги по дополнительному образованию на базе </w:t>
      </w:r>
      <w:proofErr w:type="spellStart"/>
      <w:r w:rsidRPr="002A1B07">
        <w:rPr>
          <w:rFonts w:ascii="Times New Roman" w:hAnsi="Times New Roman"/>
          <w:sz w:val="28"/>
          <w:szCs w:val="28"/>
        </w:rPr>
        <w:t>Севской</w:t>
      </w:r>
      <w:proofErr w:type="spellEnd"/>
      <w:r w:rsidRPr="002A1B07">
        <w:rPr>
          <w:rFonts w:ascii="Times New Roman" w:hAnsi="Times New Roman"/>
          <w:sz w:val="28"/>
          <w:szCs w:val="28"/>
        </w:rPr>
        <w:t xml:space="preserve"> детской школы искусств.</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1273 обучающихся охвачены кружковой работой: посещают кружки и спортивные секции Дома детского творчества, общеобразовательных школ района.</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 xml:space="preserve">Обеспечена транспортная доступность школ. Для 331 школьника  организован подвоз к месту обучения на 10 школьных автобусах, оснащенных приборами спутниковой навигации ГЛОНАСС, </w:t>
      </w:r>
      <w:proofErr w:type="spellStart"/>
      <w:r w:rsidRPr="002A1B07">
        <w:rPr>
          <w:rFonts w:ascii="Times New Roman" w:hAnsi="Times New Roman"/>
          <w:sz w:val="28"/>
          <w:szCs w:val="28"/>
        </w:rPr>
        <w:t>тахографами</w:t>
      </w:r>
      <w:proofErr w:type="spellEnd"/>
      <w:r w:rsidRPr="002A1B07">
        <w:rPr>
          <w:rFonts w:ascii="Times New Roman" w:hAnsi="Times New Roman"/>
          <w:sz w:val="28"/>
          <w:szCs w:val="28"/>
        </w:rPr>
        <w:t xml:space="preserve">, с установленными проблесковыми маяками. В 2018 году школы района получили 3 </w:t>
      </w:r>
      <w:proofErr w:type="gramStart"/>
      <w:r w:rsidRPr="002A1B07">
        <w:rPr>
          <w:rFonts w:ascii="Times New Roman" w:hAnsi="Times New Roman"/>
          <w:sz w:val="28"/>
          <w:szCs w:val="28"/>
        </w:rPr>
        <w:t>новых</w:t>
      </w:r>
      <w:proofErr w:type="gramEnd"/>
      <w:r w:rsidRPr="002A1B07">
        <w:rPr>
          <w:rFonts w:ascii="Times New Roman" w:hAnsi="Times New Roman"/>
          <w:sz w:val="28"/>
          <w:szCs w:val="28"/>
        </w:rPr>
        <w:t xml:space="preserve"> школьных автобуса. </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Развитие материально-технической базы образовательных учреждений является одним из главных условий повышения качества образования.</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 xml:space="preserve">В 2018 году за счет муниципальных средств выполнены работы по ремонту мягкой кровли на 3 объектах: </w:t>
      </w:r>
      <w:proofErr w:type="spellStart"/>
      <w:r w:rsidRPr="002A1B07">
        <w:rPr>
          <w:rFonts w:ascii="Times New Roman" w:hAnsi="Times New Roman"/>
          <w:sz w:val="28"/>
          <w:szCs w:val="28"/>
        </w:rPr>
        <w:t>Голышинской</w:t>
      </w:r>
      <w:proofErr w:type="spellEnd"/>
      <w:r w:rsidRPr="002A1B07">
        <w:rPr>
          <w:rFonts w:ascii="Times New Roman" w:hAnsi="Times New Roman"/>
          <w:sz w:val="28"/>
          <w:szCs w:val="28"/>
        </w:rPr>
        <w:t xml:space="preserve">, </w:t>
      </w:r>
      <w:proofErr w:type="spellStart"/>
      <w:r w:rsidRPr="002A1B07">
        <w:rPr>
          <w:rFonts w:ascii="Times New Roman" w:hAnsi="Times New Roman"/>
          <w:sz w:val="28"/>
          <w:szCs w:val="28"/>
        </w:rPr>
        <w:t>Доброводской</w:t>
      </w:r>
      <w:proofErr w:type="spellEnd"/>
      <w:r w:rsidRPr="002A1B07">
        <w:rPr>
          <w:rFonts w:ascii="Times New Roman" w:hAnsi="Times New Roman"/>
          <w:sz w:val="28"/>
          <w:szCs w:val="28"/>
        </w:rPr>
        <w:t xml:space="preserve"> школ, детского сада п. </w:t>
      </w:r>
      <w:proofErr w:type="gramStart"/>
      <w:r w:rsidRPr="002A1B07">
        <w:rPr>
          <w:rFonts w:ascii="Times New Roman" w:hAnsi="Times New Roman"/>
          <w:sz w:val="28"/>
          <w:szCs w:val="28"/>
        </w:rPr>
        <w:t>Заречный</w:t>
      </w:r>
      <w:proofErr w:type="gramEnd"/>
      <w:r w:rsidRPr="002A1B07">
        <w:rPr>
          <w:rFonts w:ascii="Times New Roman" w:hAnsi="Times New Roman"/>
          <w:sz w:val="28"/>
          <w:szCs w:val="28"/>
        </w:rPr>
        <w:t>; проведена частичная замена оконных блоков на ПВХ в 7 сельских школах (</w:t>
      </w:r>
      <w:proofErr w:type="spellStart"/>
      <w:r w:rsidRPr="002A1B07">
        <w:rPr>
          <w:rFonts w:ascii="Times New Roman" w:hAnsi="Times New Roman"/>
          <w:sz w:val="28"/>
          <w:szCs w:val="28"/>
        </w:rPr>
        <w:t>Доброводская</w:t>
      </w:r>
      <w:proofErr w:type="spellEnd"/>
      <w:r w:rsidRPr="002A1B07">
        <w:rPr>
          <w:rFonts w:ascii="Times New Roman" w:hAnsi="Times New Roman"/>
          <w:sz w:val="28"/>
          <w:szCs w:val="28"/>
        </w:rPr>
        <w:t xml:space="preserve">, </w:t>
      </w:r>
      <w:proofErr w:type="spellStart"/>
      <w:r w:rsidRPr="002A1B07">
        <w:rPr>
          <w:rFonts w:ascii="Times New Roman" w:hAnsi="Times New Roman"/>
          <w:sz w:val="28"/>
          <w:szCs w:val="28"/>
        </w:rPr>
        <w:t>Княгининская</w:t>
      </w:r>
      <w:proofErr w:type="spellEnd"/>
      <w:r w:rsidRPr="002A1B07">
        <w:rPr>
          <w:rFonts w:ascii="Times New Roman" w:hAnsi="Times New Roman"/>
          <w:sz w:val="28"/>
          <w:szCs w:val="28"/>
        </w:rPr>
        <w:t xml:space="preserve">, </w:t>
      </w:r>
      <w:proofErr w:type="spellStart"/>
      <w:r w:rsidRPr="002A1B07">
        <w:rPr>
          <w:rFonts w:ascii="Times New Roman" w:hAnsi="Times New Roman"/>
          <w:sz w:val="28"/>
          <w:szCs w:val="28"/>
        </w:rPr>
        <w:t>Берестокская</w:t>
      </w:r>
      <w:proofErr w:type="spellEnd"/>
      <w:r w:rsidRPr="002A1B07">
        <w:rPr>
          <w:rFonts w:ascii="Times New Roman" w:hAnsi="Times New Roman"/>
          <w:sz w:val="28"/>
          <w:szCs w:val="28"/>
        </w:rPr>
        <w:t xml:space="preserve">, </w:t>
      </w:r>
      <w:proofErr w:type="spellStart"/>
      <w:r w:rsidRPr="002A1B07">
        <w:rPr>
          <w:rFonts w:ascii="Times New Roman" w:hAnsi="Times New Roman"/>
          <w:sz w:val="28"/>
          <w:szCs w:val="28"/>
        </w:rPr>
        <w:t>Подывотская</w:t>
      </w:r>
      <w:proofErr w:type="spellEnd"/>
      <w:r w:rsidRPr="002A1B07">
        <w:rPr>
          <w:rFonts w:ascii="Times New Roman" w:hAnsi="Times New Roman"/>
          <w:sz w:val="28"/>
          <w:szCs w:val="28"/>
        </w:rPr>
        <w:t xml:space="preserve">, </w:t>
      </w:r>
      <w:proofErr w:type="spellStart"/>
      <w:r w:rsidRPr="002A1B07">
        <w:rPr>
          <w:rFonts w:ascii="Times New Roman" w:hAnsi="Times New Roman"/>
          <w:sz w:val="28"/>
          <w:szCs w:val="28"/>
        </w:rPr>
        <w:t>Хинельская</w:t>
      </w:r>
      <w:proofErr w:type="spellEnd"/>
      <w:r w:rsidRPr="002A1B07">
        <w:rPr>
          <w:rFonts w:ascii="Times New Roman" w:hAnsi="Times New Roman"/>
          <w:sz w:val="28"/>
          <w:szCs w:val="28"/>
        </w:rPr>
        <w:t>, Ново-Ямская, Первомайская).</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В 6 школах села установлено видеонаблюдение (</w:t>
      </w:r>
      <w:proofErr w:type="spellStart"/>
      <w:r w:rsidRPr="002A1B07">
        <w:rPr>
          <w:rFonts w:ascii="Times New Roman" w:hAnsi="Times New Roman"/>
          <w:sz w:val="28"/>
          <w:szCs w:val="28"/>
        </w:rPr>
        <w:t>Липницкая</w:t>
      </w:r>
      <w:proofErr w:type="spellEnd"/>
      <w:r w:rsidRPr="002A1B07">
        <w:rPr>
          <w:rFonts w:ascii="Times New Roman" w:hAnsi="Times New Roman"/>
          <w:sz w:val="28"/>
          <w:szCs w:val="28"/>
        </w:rPr>
        <w:t xml:space="preserve">, </w:t>
      </w:r>
      <w:proofErr w:type="spellStart"/>
      <w:r w:rsidRPr="002A1B07">
        <w:rPr>
          <w:rFonts w:ascii="Times New Roman" w:hAnsi="Times New Roman"/>
          <w:sz w:val="28"/>
          <w:szCs w:val="28"/>
        </w:rPr>
        <w:t>Доброводская</w:t>
      </w:r>
      <w:proofErr w:type="spellEnd"/>
      <w:r w:rsidRPr="002A1B07">
        <w:rPr>
          <w:rFonts w:ascii="Times New Roman" w:hAnsi="Times New Roman"/>
          <w:sz w:val="28"/>
          <w:szCs w:val="28"/>
        </w:rPr>
        <w:t xml:space="preserve">, </w:t>
      </w:r>
      <w:proofErr w:type="spellStart"/>
      <w:r w:rsidRPr="002A1B07">
        <w:rPr>
          <w:rFonts w:ascii="Times New Roman" w:hAnsi="Times New Roman"/>
          <w:sz w:val="28"/>
          <w:szCs w:val="28"/>
        </w:rPr>
        <w:t>Голышинская</w:t>
      </w:r>
      <w:proofErr w:type="spellEnd"/>
      <w:r w:rsidRPr="002A1B07">
        <w:rPr>
          <w:rFonts w:ascii="Times New Roman" w:hAnsi="Times New Roman"/>
          <w:sz w:val="28"/>
          <w:szCs w:val="28"/>
        </w:rPr>
        <w:t xml:space="preserve">, </w:t>
      </w:r>
      <w:proofErr w:type="spellStart"/>
      <w:r w:rsidRPr="002A1B07">
        <w:rPr>
          <w:rFonts w:ascii="Times New Roman" w:hAnsi="Times New Roman"/>
          <w:sz w:val="28"/>
          <w:szCs w:val="28"/>
        </w:rPr>
        <w:t>Берестокская</w:t>
      </w:r>
      <w:proofErr w:type="spellEnd"/>
      <w:r w:rsidRPr="002A1B07">
        <w:rPr>
          <w:rFonts w:ascii="Times New Roman" w:hAnsi="Times New Roman"/>
          <w:sz w:val="28"/>
          <w:szCs w:val="28"/>
        </w:rPr>
        <w:t xml:space="preserve">, </w:t>
      </w:r>
      <w:proofErr w:type="spellStart"/>
      <w:r w:rsidRPr="002A1B07">
        <w:rPr>
          <w:rFonts w:ascii="Times New Roman" w:hAnsi="Times New Roman"/>
          <w:sz w:val="28"/>
          <w:szCs w:val="28"/>
        </w:rPr>
        <w:t>Лемешовская</w:t>
      </w:r>
      <w:proofErr w:type="spellEnd"/>
      <w:r w:rsidRPr="002A1B07">
        <w:rPr>
          <w:rFonts w:ascii="Times New Roman" w:hAnsi="Times New Roman"/>
          <w:sz w:val="28"/>
          <w:szCs w:val="28"/>
        </w:rPr>
        <w:t xml:space="preserve">, </w:t>
      </w:r>
      <w:proofErr w:type="gramStart"/>
      <w:r w:rsidRPr="002A1B07">
        <w:rPr>
          <w:rFonts w:ascii="Times New Roman" w:hAnsi="Times New Roman"/>
          <w:sz w:val="28"/>
          <w:szCs w:val="28"/>
        </w:rPr>
        <w:t>Первомайская</w:t>
      </w:r>
      <w:proofErr w:type="gramEnd"/>
      <w:r w:rsidRPr="002A1B07">
        <w:rPr>
          <w:rFonts w:ascii="Times New Roman" w:hAnsi="Times New Roman"/>
          <w:sz w:val="28"/>
          <w:szCs w:val="28"/>
        </w:rPr>
        <w:t>).</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 xml:space="preserve">В школах решена проблема отсутствия теплых санитарных узлов. В 2018 году теплые туалеты появились в </w:t>
      </w:r>
      <w:proofErr w:type="spellStart"/>
      <w:r w:rsidRPr="002A1B07">
        <w:rPr>
          <w:rFonts w:ascii="Times New Roman" w:hAnsi="Times New Roman"/>
          <w:sz w:val="28"/>
          <w:szCs w:val="28"/>
        </w:rPr>
        <w:t>Княгининской</w:t>
      </w:r>
      <w:proofErr w:type="spellEnd"/>
      <w:r w:rsidRPr="002A1B07">
        <w:rPr>
          <w:rFonts w:ascii="Times New Roman" w:hAnsi="Times New Roman"/>
          <w:sz w:val="28"/>
          <w:szCs w:val="28"/>
        </w:rPr>
        <w:t xml:space="preserve">, </w:t>
      </w:r>
      <w:proofErr w:type="spellStart"/>
      <w:r w:rsidRPr="002A1B07">
        <w:rPr>
          <w:rFonts w:ascii="Times New Roman" w:hAnsi="Times New Roman"/>
          <w:sz w:val="28"/>
          <w:szCs w:val="28"/>
        </w:rPr>
        <w:t>Сенновской</w:t>
      </w:r>
      <w:proofErr w:type="spellEnd"/>
      <w:r w:rsidRPr="002A1B07">
        <w:rPr>
          <w:rFonts w:ascii="Times New Roman" w:hAnsi="Times New Roman"/>
          <w:sz w:val="28"/>
          <w:szCs w:val="28"/>
        </w:rPr>
        <w:t xml:space="preserve">, </w:t>
      </w:r>
      <w:proofErr w:type="spellStart"/>
      <w:r w:rsidRPr="002A1B07">
        <w:rPr>
          <w:rFonts w:ascii="Times New Roman" w:hAnsi="Times New Roman"/>
          <w:sz w:val="28"/>
          <w:szCs w:val="28"/>
        </w:rPr>
        <w:t>Шведчиковской</w:t>
      </w:r>
      <w:proofErr w:type="spellEnd"/>
      <w:r w:rsidRPr="002A1B07">
        <w:rPr>
          <w:rFonts w:ascii="Times New Roman" w:hAnsi="Times New Roman"/>
          <w:sz w:val="28"/>
          <w:szCs w:val="28"/>
        </w:rPr>
        <w:t xml:space="preserve"> и </w:t>
      </w:r>
      <w:proofErr w:type="spellStart"/>
      <w:r w:rsidRPr="002A1B07">
        <w:rPr>
          <w:rFonts w:ascii="Times New Roman" w:hAnsi="Times New Roman"/>
          <w:sz w:val="28"/>
          <w:szCs w:val="28"/>
        </w:rPr>
        <w:t>Чемлыжской</w:t>
      </w:r>
      <w:proofErr w:type="spellEnd"/>
      <w:r w:rsidRPr="002A1B07">
        <w:rPr>
          <w:rFonts w:ascii="Times New Roman" w:hAnsi="Times New Roman"/>
          <w:sz w:val="28"/>
          <w:szCs w:val="28"/>
        </w:rPr>
        <w:t xml:space="preserve"> школах.</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 xml:space="preserve">Кроме того, в текущем году была выполнена пристройка к Дому детского творчества, отремонтирован фасад детского сада № 3 г. Севска, заменены полы в фойе и коридоре школ № 1, № 2 г. Севска, </w:t>
      </w:r>
      <w:proofErr w:type="spellStart"/>
      <w:r w:rsidRPr="002A1B07">
        <w:rPr>
          <w:rFonts w:ascii="Times New Roman" w:hAnsi="Times New Roman"/>
          <w:sz w:val="28"/>
          <w:szCs w:val="28"/>
        </w:rPr>
        <w:t>Княгининской</w:t>
      </w:r>
      <w:proofErr w:type="spellEnd"/>
      <w:r w:rsidRPr="002A1B07">
        <w:rPr>
          <w:rFonts w:ascii="Times New Roman" w:hAnsi="Times New Roman"/>
          <w:sz w:val="28"/>
          <w:szCs w:val="28"/>
        </w:rPr>
        <w:t xml:space="preserve"> школы, дошкольной группы Ново-Ямской школы. Заменена электропроводка в </w:t>
      </w:r>
      <w:proofErr w:type="spellStart"/>
      <w:r w:rsidRPr="002A1B07">
        <w:rPr>
          <w:rFonts w:ascii="Times New Roman" w:hAnsi="Times New Roman"/>
          <w:sz w:val="28"/>
          <w:szCs w:val="28"/>
        </w:rPr>
        <w:t>Берестокской</w:t>
      </w:r>
      <w:proofErr w:type="spellEnd"/>
      <w:r w:rsidRPr="002A1B07">
        <w:rPr>
          <w:rFonts w:ascii="Times New Roman" w:hAnsi="Times New Roman"/>
          <w:sz w:val="28"/>
          <w:szCs w:val="28"/>
        </w:rPr>
        <w:t xml:space="preserve"> школе и многое другое.</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 xml:space="preserve">Организованно прошла летняя оздоровительная кампания: на базе 11 образовательных учреждений работали лагеря с дневным пребыванием, в них отдохнули 382 обучающихся. В 6 школах были открыты площадки с одноразовым питанием для 53 обучающихся начальных классов. В течение 2018 года 71 </w:t>
      </w:r>
      <w:proofErr w:type="gramStart"/>
      <w:r w:rsidRPr="002A1B07">
        <w:rPr>
          <w:rFonts w:ascii="Times New Roman" w:hAnsi="Times New Roman"/>
          <w:sz w:val="28"/>
          <w:szCs w:val="28"/>
        </w:rPr>
        <w:t>обучающийся</w:t>
      </w:r>
      <w:proofErr w:type="gramEnd"/>
      <w:r w:rsidRPr="002A1B07">
        <w:rPr>
          <w:rFonts w:ascii="Times New Roman" w:hAnsi="Times New Roman"/>
          <w:sz w:val="28"/>
          <w:szCs w:val="28"/>
        </w:rPr>
        <w:t xml:space="preserve"> отдохнул в загородных лагерях и санаториях Брянской области и Краснодарского края.</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По-прежнему, администрация района находит возможность поощрения одаренных детей, ставших победителями олимпиад. В 2018 году 23 обучающихся стали районными стипендиатами, 7 школьников были поощрены единовременной выплатой.</w:t>
      </w:r>
    </w:p>
    <w:p w:rsidR="00303CAE" w:rsidRPr="002A1B07" w:rsidRDefault="00303CAE" w:rsidP="00EB7AFE">
      <w:pPr>
        <w:tabs>
          <w:tab w:val="left" w:pos="5235"/>
        </w:tabs>
        <w:spacing w:after="0" w:line="240" w:lineRule="auto"/>
        <w:ind w:firstLine="709"/>
        <w:jc w:val="both"/>
        <w:rPr>
          <w:rFonts w:ascii="Times New Roman" w:hAnsi="Times New Roman"/>
          <w:sz w:val="28"/>
          <w:szCs w:val="28"/>
        </w:rPr>
      </w:pPr>
      <w:r w:rsidRPr="002A1B07">
        <w:rPr>
          <w:rFonts w:ascii="Times New Roman" w:hAnsi="Times New Roman"/>
          <w:sz w:val="28"/>
          <w:szCs w:val="28"/>
        </w:rPr>
        <w:t>По итогам 2018 года 18 выпускников школ получили аттестаты с отличием и медали «За особые успехи в учении».</w:t>
      </w:r>
    </w:p>
    <w:p w:rsidR="00303CAE" w:rsidRDefault="00303CAE" w:rsidP="00EB7AFE">
      <w:pPr>
        <w:pStyle w:val="ac"/>
        <w:spacing w:after="0" w:line="240" w:lineRule="auto"/>
        <w:ind w:firstLine="709"/>
        <w:jc w:val="both"/>
        <w:rPr>
          <w:rFonts w:ascii="Times New Roman" w:hAnsi="Times New Roman"/>
          <w:b/>
          <w:sz w:val="28"/>
          <w:szCs w:val="28"/>
          <w:shd w:val="clear" w:color="auto" w:fill="FFFFFF"/>
        </w:rPr>
      </w:pPr>
    </w:p>
    <w:p w:rsidR="00CC7505" w:rsidRPr="002A1B07" w:rsidRDefault="00CC7505" w:rsidP="00EB7AFE">
      <w:pPr>
        <w:pStyle w:val="ac"/>
        <w:spacing w:after="0" w:line="240" w:lineRule="auto"/>
        <w:ind w:firstLine="709"/>
        <w:jc w:val="both"/>
        <w:rPr>
          <w:rStyle w:val="a4"/>
          <w:rFonts w:ascii="Times New Roman" w:hAnsi="Times New Roman"/>
          <w:b w:val="0"/>
          <w:sz w:val="28"/>
          <w:szCs w:val="28"/>
        </w:rPr>
      </w:pPr>
      <w:r w:rsidRPr="002A1B07">
        <w:rPr>
          <w:rFonts w:ascii="Times New Roman" w:hAnsi="Times New Roman"/>
          <w:b/>
          <w:sz w:val="28"/>
          <w:szCs w:val="28"/>
          <w:shd w:val="clear" w:color="auto" w:fill="FFFFFF"/>
        </w:rPr>
        <w:t xml:space="preserve">Здравоохранение. </w:t>
      </w:r>
      <w:r w:rsidRPr="002A1B07">
        <w:rPr>
          <w:rFonts w:ascii="Times New Roman" w:hAnsi="Times New Roman"/>
          <w:sz w:val="28"/>
          <w:szCs w:val="28"/>
        </w:rPr>
        <w:t xml:space="preserve">Здравоохранение </w:t>
      </w:r>
      <w:proofErr w:type="spellStart"/>
      <w:r w:rsidRPr="002A1B07">
        <w:rPr>
          <w:rFonts w:ascii="Times New Roman" w:hAnsi="Times New Roman"/>
          <w:sz w:val="28"/>
          <w:szCs w:val="28"/>
        </w:rPr>
        <w:t>Севского</w:t>
      </w:r>
      <w:proofErr w:type="spellEnd"/>
      <w:r w:rsidRPr="002A1B07">
        <w:rPr>
          <w:rFonts w:ascii="Times New Roman" w:hAnsi="Times New Roman"/>
          <w:sz w:val="28"/>
          <w:szCs w:val="28"/>
        </w:rPr>
        <w:t xml:space="preserve"> района представлено ГБУЗ «</w:t>
      </w:r>
      <w:proofErr w:type="spellStart"/>
      <w:r w:rsidRPr="002A1B07">
        <w:rPr>
          <w:rFonts w:ascii="Times New Roman" w:hAnsi="Times New Roman"/>
          <w:sz w:val="28"/>
          <w:szCs w:val="28"/>
        </w:rPr>
        <w:t>Севская</w:t>
      </w:r>
      <w:proofErr w:type="spellEnd"/>
      <w:r w:rsidRPr="002A1B07">
        <w:rPr>
          <w:rFonts w:ascii="Times New Roman" w:hAnsi="Times New Roman"/>
          <w:sz w:val="28"/>
          <w:szCs w:val="28"/>
        </w:rPr>
        <w:t xml:space="preserve"> центральная больница» </w:t>
      </w:r>
      <w:r w:rsidRPr="002A1B07">
        <w:rPr>
          <w:rStyle w:val="a4"/>
          <w:rFonts w:ascii="Times New Roman" w:hAnsi="Times New Roman"/>
          <w:b w:val="0"/>
          <w:sz w:val="28"/>
          <w:szCs w:val="28"/>
        </w:rPr>
        <w:t xml:space="preserve">на 92 койки, в том числе 67 коек круглосуточного стационара, из них 7 коек паллиативной медицинской помощи, 15 коек сестринского ухода, 25 коек дневного стационара и 21 фельдшерско-акушерским пунктом. </w:t>
      </w:r>
    </w:p>
    <w:p w:rsidR="00CC7505" w:rsidRPr="002A1B07" w:rsidRDefault="00CC7505" w:rsidP="00EB7AFE">
      <w:pPr>
        <w:pStyle w:val="ac"/>
        <w:spacing w:after="0" w:line="240" w:lineRule="auto"/>
        <w:ind w:firstLine="709"/>
        <w:jc w:val="both"/>
        <w:rPr>
          <w:rStyle w:val="a4"/>
          <w:rFonts w:ascii="Times New Roman" w:hAnsi="Times New Roman"/>
          <w:b w:val="0"/>
          <w:sz w:val="28"/>
          <w:szCs w:val="28"/>
        </w:rPr>
      </w:pPr>
      <w:r w:rsidRPr="002A1B07">
        <w:rPr>
          <w:rStyle w:val="a4"/>
          <w:rFonts w:ascii="Times New Roman" w:hAnsi="Times New Roman"/>
          <w:b w:val="0"/>
          <w:sz w:val="28"/>
          <w:szCs w:val="28"/>
        </w:rPr>
        <w:lastRenderedPageBreak/>
        <w:t>В учреждении работают 24 врача. Укомплектованность кадрами составляет 87 % при коэффициенте совместительства 2,0. В 2018 году прибыло 4 врача: 2 врача-терапевта участковых, 1 врач анестезиолог-реаниматолог, 1 врач акушер-гинеколог. Благодаря программе «Земский доктор», которая в этом году стала  расп</w:t>
      </w:r>
      <w:r w:rsidR="00A412D0">
        <w:rPr>
          <w:rStyle w:val="a4"/>
          <w:rFonts w:ascii="Times New Roman" w:hAnsi="Times New Roman"/>
          <w:b w:val="0"/>
          <w:sz w:val="28"/>
          <w:szCs w:val="28"/>
        </w:rPr>
        <w:t>р</w:t>
      </w:r>
      <w:r w:rsidRPr="002A1B07">
        <w:rPr>
          <w:rStyle w:val="a4"/>
          <w:rFonts w:ascii="Times New Roman" w:hAnsi="Times New Roman"/>
          <w:b w:val="0"/>
          <w:sz w:val="28"/>
          <w:szCs w:val="28"/>
        </w:rPr>
        <w:t>остранят</w:t>
      </w:r>
      <w:r w:rsidR="00A412D0">
        <w:rPr>
          <w:rStyle w:val="a4"/>
          <w:rFonts w:ascii="Times New Roman" w:hAnsi="Times New Roman"/>
          <w:b w:val="0"/>
          <w:sz w:val="28"/>
          <w:szCs w:val="28"/>
        </w:rPr>
        <w:t>ь</w:t>
      </w:r>
      <w:r w:rsidRPr="002A1B07">
        <w:rPr>
          <w:rStyle w:val="a4"/>
          <w:rFonts w:ascii="Times New Roman" w:hAnsi="Times New Roman"/>
          <w:b w:val="0"/>
          <w:sz w:val="28"/>
          <w:szCs w:val="28"/>
        </w:rPr>
        <w:t>ся на города с населением до 50 тыс. населения, каждый из них получил 1 млн. рублей. Укомплектованность участковыми терапевтами составляет 86 %. Укомплектованность врачами педиатрами участковыми составляет 67 %.</w:t>
      </w:r>
    </w:p>
    <w:p w:rsidR="00CC7505" w:rsidRPr="002A1B07" w:rsidRDefault="00CC7505" w:rsidP="00EB7AFE">
      <w:pPr>
        <w:pStyle w:val="ac"/>
        <w:spacing w:after="0" w:line="240" w:lineRule="auto"/>
        <w:ind w:firstLine="709"/>
        <w:jc w:val="both"/>
        <w:rPr>
          <w:rStyle w:val="a4"/>
          <w:rFonts w:ascii="Times New Roman" w:hAnsi="Times New Roman"/>
          <w:b w:val="0"/>
          <w:sz w:val="28"/>
          <w:szCs w:val="28"/>
        </w:rPr>
      </w:pPr>
      <w:r w:rsidRPr="002A1B07">
        <w:rPr>
          <w:rStyle w:val="a4"/>
          <w:rFonts w:ascii="Times New Roman" w:hAnsi="Times New Roman"/>
          <w:b w:val="0"/>
          <w:sz w:val="28"/>
          <w:szCs w:val="28"/>
        </w:rPr>
        <w:t>В учреждении работают 131 средних медицинских работников. Укомплектованность составляет 96 % при коэффициенте совместительства 1,2 .</w:t>
      </w:r>
    </w:p>
    <w:p w:rsidR="00CC7505" w:rsidRPr="002A1B07" w:rsidRDefault="00CC7505" w:rsidP="00EB7AFE">
      <w:pPr>
        <w:pStyle w:val="ac"/>
        <w:spacing w:after="0" w:line="240" w:lineRule="auto"/>
        <w:ind w:firstLine="709"/>
        <w:jc w:val="both"/>
        <w:rPr>
          <w:rFonts w:ascii="Times New Roman" w:hAnsi="Times New Roman"/>
          <w:sz w:val="28"/>
          <w:szCs w:val="28"/>
        </w:rPr>
      </w:pPr>
      <w:r w:rsidRPr="002A1B07">
        <w:rPr>
          <w:rFonts w:ascii="Times New Roman" w:hAnsi="Times New Roman"/>
          <w:sz w:val="28"/>
          <w:szCs w:val="28"/>
        </w:rPr>
        <w:t xml:space="preserve">Имеется потребность в специалистах с высшим медицинским образованием: хирург, эндокринолог, педиатр, ЛОР. Учреждением ведется активная работа по привлечению медицинских кадров. В ординатуре учится 4 человека, в том числе по целевому направлению - 1. </w:t>
      </w:r>
    </w:p>
    <w:p w:rsidR="00CC7505" w:rsidRPr="002A1B07" w:rsidRDefault="00CC7505" w:rsidP="00EB7AFE">
      <w:pPr>
        <w:pStyle w:val="ac"/>
        <w:spacing w:after="0" w:line="240" w:lineRule="auto"/>
        <w:ind w:firstLine="709"/>
        <w:jc w:val="both"/>
        <w:rPr>
          <w:rFonts w:ascii="Times New Roman" w:hAnsi="Times New Roman"/>
          <w:sz w:val="28"/>
          <w:szCs w:val="28"/>
        </w:rPr>
      </w:pPr>
      <w:r w:rsidRPr="002A1B07">
        <w:rPr>
          <w:rStyle w:val="a4"/>
          <w:rFonts w:ascii="Times New Roman" w:hAnsi="Times New Roman"/>
          <w:b w:val="0"/>
          <w:sz w:val="28"/>
          <w:szCs w:val="28"/>
        </w:rPr>
        <w:t xml:space="preserve">Сельское население обслуживает 21 ФАП. Из-за не укомплектованности  работает 19 </w:t>
      </w:r>
      <w:proofErr w:type="spellStart"/>
      <w:r w:rsidRPr="002A1B07">
        <w:rPr>
          <w:rStyle w:val="a4"/>
          <w:rFonts w:ascii="Times New Roman" w:hAnsi="Times New Roman"/>
          <w:b w:val="0"/>
          <w:sz w:val="28"/>
          <w:szCs w:val="28"/>
        </w:rPr>
        <w:t>ФАПов</w:t>
      </w:r>
      <w:proofErr w:type="spellEnd"/>
      <w:r w:rsidRPr="002A1B07">
        <w:rPr>
          <w:rStyle w:val="a4"/>
          <w:rFonts w:ascii="Times New Roman" w:hAnsi="Times New Roman"/>
          <w:b w:val="0"/>
          <w:sz w:val="28"/>
          <w:szCs w:val="28"/>
        </w:rPr>
        <w:t>.</w:t>
      </w:r>
      <w:r w:rsidRPr="002A1B07">
        <w:rPr>
          <w:rFonts w:ascii="Times New Roman" w:hAnsi="Times New Roman"/>
          <w:sz w:val="28"/>
          <w:szCs w:val="28"/>
        </w:rPr>
        <w:t xml:space="preserve"> Для доукомплектования </w:t>
      </w:r>
      <w:proofErr w:type="spellStart"/>
      <w:r w:rsidRPr="002A1B07">
        <w:rPr>
          <w:rFonts w:ascii="Times New Roman" w:hAnsi="Times New Roman"/>
          <w:sz w:val="28"/>
          <w:szCs w:val="28"/>
        </w:rPr>
        <w:t>ФАПов</w:t>
      </w:r>
      <w:proofErr w:type="spellEnd"/>
      <w:r w:rsidRPr="002A1B07">
        <w:rPr>
          <w:rFonts w:ascii="Times New Roman" w:hAnsi="Times New Roman"/>
          <w:sz w:val="28"/>
          <w:szCs w:val="28"/>
        </w:rPr>
        <w:t xml:space="preserve"> в медицинском колледже обучается 2 фельдшера. Также проводится большая работа по профессиональной ориентации школьников с проведением подробных экскурсий по учреждению. </w:t>
      </w:r>
    </w:p>
    <w:p w:rsidR="00CC7505" w:rsidRPr="00A412D0" w:rsidRDefault="00CC7505" w:rsidP="00EB7AFE">
      <w:pPr>
        <w:pStyle w:val="ac"/>
        <w:spacing w:after="0" w:line="240" w:lineRule="auto"/>
        <w:ind w:firstLine="709"/>
        <w:jc w:val="both"/>
        <w:rPr>
          <w:rStyle w:val="a4"/>
          <w:rFonts w:ascii="Times New Roman" w:hAnsi="Times New Roman"/>
          <w:b w:val="0"/>
          <w:sz w:val="28"/>
          <w:szCs w:val="28"/>
        </w:rPr>
      </w:pPr>
      <w:r w:rsidRPr="002A1B07">
        <w:rPr>
          <w:rStyle w:val="a4"/>
          <w:rFonts w:ascii="Times New Roman" w:hAnsi="Times New Roman"/>
          <w:b w:val="0"/>
          <w:sz w:val="28"/>
          <w:szCs w:val="28"/>
        </w:rPr>
        <w:t xml:space="preserve">В 2018 году за счет средств резервного фонда Правительства Российской Федерации </w:t>
      </w:r>
      <w:r w:rsidRPr="002A1B07">
        <w:rPr>
          <w:rFonts w:ascii="Times New Roman" w:hAnsi="Times New Roman"/>
          <w:sz w:val="28"/>
          <w:szCs w:val="28"/>
        </w:rPr>
        <w:t xml:space="preserve">для оказания медицинской помощи жителям сельских населенных пунктов </w:t>
      </w:r>
      <w:proofErr w:type="spellStart"/>
      <w:r w:rsidRPr="002A1B07">
        <w:rPr>
          <w:rFonts w:ascii="Times New Roman" w:hAnsi="Times New Roman"/>
          <w:sz w:val="28"/>
          <w:szCs w:val="28"/>
        </w:rPr>
        <w:t>Севского</w:t>
      </w:r>
      <w:proofErr w:type="spellEnd"/>
      <w:r w:rsidRPr="002A1B07">
        <w:rPr>
          <w:rFonts w:ascii="Times New Roman" w:hAnsi="Times New Roman"/>
          <w:sz w:val="28"/>
          <w:szCs w:val="28"/>
        </w:rPr>
        <w:t xml:space="preserve"> района п</w:t>
      </w:r>
      <w:r w:rsidRPr="002A1B07">
        <w:rPr>
          <w:rStyle w:val="a4"/>
          <w:rFonts w:ascii="Times New Roman" w:hAnsi="Times New Roman"/>
          <w:b w:val="0"/>
          <w:sz w:val="28"/>
          <w:szCs w:val="28"/>
        </w:rPr>
        <w:t xml:space="preserve">риобретены 1 передвижной </w:t>
      </w:r>
      <w:r w:rsidRPr="00A412D0">
        <w:rPr>
          <w:rStyle w:val="a4"/>
          <w:rFonts w:ascii="Times New Roman" w:hAnsi="Times New Roman"/>
          <w:b w:val="0"/>
          <w:sz w:val="28"/>
          <w:szCs w:val="28"/>
        </w:rPr>
        <w:t xml:space="preserve">медицинский комплекс (ФАП) и 1 передвижной </w:t>
      </w:r>
      <w:proofErr w:type="spellStart"/>
      <w:r w:rsidRPr="00A412D0">
        <w:rPr>
          <w:rStyle w:val="a4"/>
          <w:rFonts w:ascii="Times New Roman" w:hAnsi="Times New Roman"/>
          <w:b w:val="0"/>
          <w:sz w:val="28"/>
          <w:szCs w:val="28"/>
        </w:rPr>
        <w:t>маммограф</w:t>
      </w:r>
      <w:proofErr w:type="spellEnd"/>
      <w:r w:rsidRPr="00A412D0">
        <w:rPr>
          <w:rStyle w:val="a4"/>
          <w:rFonts w:ascii="Times New Roman" w:hAnsi="Times New Roman"/>
          <w:b w:val="0"/>
          <w:sz w:val="28"/>
          <w:szCs w:val="28"/>
        </w:rPr>
        <w:t>.</w:t>
      </w:r>
    </w:p>
    <w:p w:rsidR="00CC7505" w:rsidRPr="00A412D0" w:rsidRDefault="00CC7505" w:rsidP="00EB7AFE">
      <w:pPr>
        <w:pStyle w:val="a7"/>
        <w:spacing w:after="0" w:line="240" w:lineRule="auto"/>
        <w:ind w:firstLine="709"/>
        <w:jc w:val="both"/>
        <w:rPr>
          <w:rFonts w:ascii="Times New Roman" w:hAnsi="Times New Roman" w:cs="Times New Roman"/>
          <w:sz w:val="28"/>
          <w:szCs w:val="28"/>
        </w:rPr>
      </w:pPr>
      <w:r w:rsidRPr="00A412D0">
        <w:rPr>
          <w:rFonts w:ascii="Times New Roman" w:hAnsi="Times New Roman" w:cs="Times New Roman"/>
          <w:sz w:val="28"/>
          <w:szCs w:val="28"/>
          <w:shd w:val="clear" w:color="auto" w:fill="FFFFFF"/>
        </w:rPr>
        <w:t xml:space="preserve">В рамках выполнения «майских указов»  работа по достижению целевых показателей заработной платы медицинского персонала в соответствии с дорожной картой выполнена. </w:t>
      </w:r>
    </w:p>
    <w:p w:rsidR="00CC7505" w:rsidRPr="002A1B07" w:rsidRDefault="00CC7505" w:rsidP="00EB7AFE">
      <w:pPr>
        <w:spacing w:after="0" w:line="240" w:lineRule="auto"/>
        <w:ind w:firstLine="709"/>
        <w:jc w:val="both"/>
        <w:rPr>
          <w:rFonts w:ascii="Times New Roman" w:hAnsi="Times New Roman"/>
          <w:sz w:val="28"/>
          <w:szCs w:val="28"/>
        </w:rPr>
      </w:pPr>
      <w:r w:rsidRPr="002A1B07">
        <w:rPr>
          <w:rFonts w:ascii="Times New Roman" w:hAnsi="Times New Roman"/>
          <w:sz w:val="28"/>
          <w:szCs w:val="28"/>
        </w:rPr>
        <w:t>В 2018 г. детская консультация переведена в просторное помещение, где имеется открытая регистратура, игровая зона для детей, з</w:t>
      </w:r>
      <w:r w:rsidRPr="002A1B07">
        <w:rPr>
          <w:rFonts w:ascii="Times New Roman" w:hAnsi="Times New Roman"/>
          <w:noProof/>
          <w:sz w:val="28"/>
          <w:szCs w:val="28"/>
        </w:rPr>
        <w:t xml:space="preserve">оны комфортного пребывания в холлах (оснащенные мягкой мебелью, пеленальными столами), </w:t>
      </w:r>
      <w:r w:rsidRPr="002A1B07">
        <w:rPr>
          <w:rFonts w:ascii="Times New Roman" w:hAnsi="Times New Roman"/>
          <w:sz w:val="28"/>
          <w:szCs w:val="28"/>
        </w:rPr>
        <w:t xml:space="preserve">комната для кормления грудных детей. </w:t>
      </w:r>
    </w:p>
    <w:p w:rsidR="00CC7505" w:rsidRPr="002A1B07" w:rsidRDefault="00CC7505" w:rsidP="00EB7AFE">
      <w:pPr>
        <w:pStyle w:val="ac"/>
        <w:spacing w:after="0" w:line="240" w:lineRule="auto"/>
        <w:ind w:firstLine="709"/>
        <w:jc w:val="both"/>
        <w:rPr>
          <w:rStyle w:val="a4"/>
          <w:rFonts w:ascii="Times New Roman" w:hAnsi="Times New Roman"/>
          <w:b w:val="0"/>
          <w:sz w:val="28"/>
          <w:szCs w:val="28"/>
        </w:rPr>
      </w:pPr>
      <w:r w:rsidRPr="002A1B07">
        <w:rPr>
          <w:rStyle w:val="a4"/>
          <w:rFonts w:ascii="Times New Roman" w:hAnsi="Times New Roman"/>
          <w:b w:val="0"/>
          <w:sz w:val="28"/>
          <w:szCs w:val="28"/>
        </w:rPr>
        <w:t xml:space="preserve">Для оказания населению района скорой медицинской помощи действуют 2 бригады скорой  медицинской  помощи,  в </w:t>
      </w:r>
      <w:proofErr w:type="spellStart"/>
      <w:r w:rsidRPr="002A1B07">
        <w:rPr>
          <w:rStyle w:val="a4"/>
          <w:rFonts w:ascii="Times New Roman" w:hAnsi="Times New Roman"/>
          <w:b w:val="0"/>
          <w:sz w:val="28"/>
          <w:szCs w:val="28"/>
        </w:rPr>
        <w:t>т.ч</w:t>
      </w:r>
      <w:proofErr w:type="spellEnd"/>
      <w:r w:rsidRPr="002A1B07">
        <w:rPr>
          <w:rStyle w:val="a4"/>
          <w:rFonts w:ascii="Times New Roman" w:hAnsi="Times New Roman"/>
          <w:b w:val="0"/>
          <w:sz w:val="28"/>
          <w:szCs w:val="28"/>
        </w:rPr>
        <w:t>. одна  -  для  обслуживания  сельского  населения  в ночное время.</w:t>
      </w:r>
    </w:p>
    <w:p w:rsidR="00CC7505" w:rsidRPr="002A1B07" w:rsidRDefault="00CC7505" w:rsidP="00EB7AFE">
      <w:pPr>
        <w:spacing w:after="0" w:line="240" w:lineRule="auto"/>
        <w:ind w:firstLine="709"/>
        <w:jc w:val="both"/>
        <w:rPr>
          <w:rFonts w:ascii="Times New Roman" w:hAnsi="Times New Roman"/>
          <w:sz w:val="28"/>
          <w:szCs w:val="28"/>
        </w:rPr>
      </w:pPr>
      <w:r w:rsidRPr="002A1B07">
        <w:rPr>
          <w:rFonts w:ascii="Times New Roman" w:hAnsi="Times New Roman"/>
          <w:sz w:val="28"/>
          <w:szCs w:val="28"/>
        </w:rPr>
        <w:t xml:space="preserve">Реализуя на территории </w:t>
      </w:r>
      <w:proofErr w:type="spellStart"/>
      <w:r w:rsidRPr="002A1B07">
        <w:rPr>
          <w:rFonts w:ascii="Times New Roman" w:hAnsi="Times New Roman"/>
          <w:sz w:val="28"/>
          <w:szCs w:val="28"/>
        </w:rPr>
        <w:t>Севского</w:t>
      </w:r>
      <w:proofErr w:type="spellEnd"/>
      <w:r w:rsidRPr="002A1B07">
        <w:rPr>
          <w:rFonts w:ascii="Times New Roman" w:hAnsi="Times New Roman"/>
          <w:sz w:val="28"/>
          <w:szCs w:val="28"/>
        </w:rPr>
        <w:t xml:space="preserve"> района территориальную программу государственных гарантий по бесплатному оказанию медицинской помощи, учреждение успешно справляет со своей задачей, выполнив плановые объемы по данным видам помощи на 100%.</w:t>
      </w:r>
    </w:p>
    <w:p w:rsidR="00CC7505" w:rsidRPr="002A1B07" w:rsidRDefault="00CC7505" w:rsidP="00EB7AFE">
      <w:pPr>
        <w:spacing w:after="0" w:line="240" w:lineRule="auto"/>
        <w:ind w:firstLine="709"/>
        <w:jc w:val="both"/>
        <w:rPr>
          <w:rFonts w:ascii="Times New Roman" w:hAnsi="Times New Roman"/>
          <w:spacing w:val="-3"/>
          <w:sz w:val="28"/>
          <w:szCs w:val="28"/>
        </w:rPr>
      </w:pPr>
      <w:r w:rsidRPr="002A1B07">
        <w:rPr>
          <w:rFonts w:ascii="Times New Roman" w:hAnsi="Times New Roman"/>
          <w:spacing w:val="-3"/>
          <w:sz w:val="28"/>
          <w:szCs w:val="28"/>
        </w:rPr>
        <w:t>Диспансеризация определенных гру</w:t>
      </w:r>
      <w:proofErr w:type="gramStart"/>
      <w:r w:rsidRPr="002A1B07">
        <w:rPr>
          <w:rFonts w:ascii="Times New Roman" w:hAnsi="Times New Roman"/>
          <w:spacing w:val="-3"/>
          <w:sz w:val="28"/>
          <w:szCs w:val="28"/>
        </w:rPr>
        <w:t>пп взр</w:t>
      </w:r>
      <w:proofErr w:type="gramEnd"/>
      <w:r w:rsidRPr="002A1B07">
        <w:rPr>
          <w:rFonts w:ascii="Times New Roman" w:hAnsi="Times New Roman"/>
          <w:spacing w:val="-3"/>
          <w:sz w:val="28"/>
          <w:szCs w:val="28"/>
        </w:rPr>
        <w:t>ослого населения в 2018 году выполнена на 106 %. Район  занимает 1 место по данному показателю в сравнении с другими районами области.</w:t>
      </w:r>
    </w:p>
    <w:p w:rsidR="00CC7505" w:rsidRPr="002A1B07" w:rsidRDefault="00CC7505" w:rsidP="00EB7AFE">
      <w:pPr>
        <w:spacing w:after="0" w:line="240" w:lineRule="auto"/>
        <w:ind w:firstLine="709"/>
        <w:jc w:val="both"/>
        <w:rPr>
          <w:rFonts w:ascii="Times New Roman" w:hAnsi="Times New Roman"/>
          <w:spacing w:val="-3"/>
          <w:sz w:val="28"/>
          <w:szCs w:val="28"/>
        </w:rPr>
      </w:pPr>
      <w:r w:rsidRPr="002A1B07">
        <w:rPr>
          <w:rFonts w:ascii="Times New Roman" w:hAnsi="Times New Roman"/>
          <w:spacing w:val="-3"/>
          <w:sz w:val="28"/>
          <w:szCs w:val="28"/>
        </w:rPr>
        <w:t>Профилактические осмотры несовершеннолетних и осмотры детей-сирот выполнены на 100 %.</w:t>
      </w:r>
    </w:p>
    <w:p w:rsidR="00CC7505" w:rsidRPr="002A1B07" w:rsidRDefault="00CC7505" w:rsidP="00EB7AFE">
      <w:pPr>
        <w:spacing w:after="0" w:line="240" w:lineRule="auto"/>
        <w:ind w:firstLine="709"/>
        <w:jc w:val="both"/>
        <w:rPr>
          <w:rFonts w:ascii="Times New Roman" w:hAnsi="Times New Roman"/>
          <w:spacing w:val="-3"/>
          <w:sz w:val="28"/>
          <w:szCs w:val="28"/>
        </w:rPr>
      </w:pPr>
      <w:r w:rsidRPr="002A1B07">
        <w:rPr>
          <w:rFonts w:ascii="Times New Roman" w:hAnsi="Times New Roman"/>
          <w:spacing w:val="-3"/>
          <w:sz w:val="28"/>
          <w:szCs w:val="28"/>
        </w:rPr>
        <w:t xml:space="preserve">Вакцинопрофилактика </w:t>
      </w:r>
      <w:proofErr w:type="gramStart"/>
      <w:r w:rsidRPr="002A1B07">
        <w:rPr>
          <w:rFonts w:ascii="Times New Roman" w:hAnsi="Times New Roman"/>
          <w:spacing w:val="-3"/>
          <w:sz w:val="28"/>
          <w:szCs w:val="28"/>
        </w:rPr>
        <w:t>выполнена</w:t>
      </w:r>
      <w:proofErr w:type="gramEnd"/>
      <w:r w:rsidRPr="002A1B07">
        <w:rPr>
          <w:rFonts w:ascii="Times New Roman" w:hAnsi="Times New Roman"/>
          <w:spacing w:val="-3"/>
          <w:sz w:val="28"/>
          <w:szCs w:val="28"/>
        </w:rPr>
        <w:t xml:space="preserve"> на 100%, привито от гриппа 100 % положенного контингента.</w:t>
      </w:r>
    </w:p>
    <w:p w:rsidR="00CC7505" w:rsidRPr="002A1B07" w:rsidRDefault="00CC7505" w:rsidP="00EB7AFE">
      <w:pPr>
        <w:spacing w:after="0" w:line="240" w:lineRule="auto"/>
        <w:ind w:firstLine="709"/>
        <w:jc w:val="both"/>
        <w:rPr>
          <w:rFonts w:ascii="Times New Roman" w:hAnsi="Times New Roman"/>
          <w:spacing w:val="-3"/>
          <w:sz w:val="28"/>
          <w:szCs w:val="28"/>
        </w:rPr>
      </w:pPr>
      <w:r w:rsidRPr="002A1B07">
        <w:rPr>
          <w:rFonts w:ascii="Times New Roman" w:hAnsi="Times New Roman"/>
          <w:spacing w:val="-3"/>
          <w:sz w:val="28"/>
          <w:szCs w:val="28"/>
        </w:rPr>
        <w:lastRenderedPageBreak/>
        <w:t xml:space="preserve">Учреждение из года в год укрепляет свою материально-техническую базу. Своими силами произведены ремонты кабинета физиотерапии для установки сухой углекислой ванны, произведена замена оконных блоков в поликлинике и хирургическом отделении. </w:t>
      </w:r>
    </w:p>
    <w:p w:rsidR="00CC7505" w:rsidRPr="002A1B07" w:rsidRDefault="00CC7505" w:rsidP="00EB7AFE">
      <w:pPr>
        <w:spacing w:after="0" w:line="240" w:lineRule="auto"/>
        <w:ind w:firstLine="709"/>
        <w:jc w:val="both"/>
        <w:rPr>
          <w:rFonts w:ascii="Times New Roman" w:hAnsi="Times New Roman"/>
          <w:sz w:val="28"/>
          <w:szCs w:val="28"/>
        </w:rPr>
      </w:pPr>
      <w:r w:rsidRPr="002A1B07">
        <w:rPr>
          <w:rFonts w:ascii="Times New Roman" w:hAnsi="Times New Roman"/>
          <w:spacing w:val="-3"/>
          <w:sz w:val="28"/>
          <w:szCs w:val="28"/>
        </w:rPr>
        <w:t xml:space="preserve">За счет средств областного бюджета произведен капитальный ремонт центрального корпуса с заменой оконных блоков, а также </w:t>
      </w:r>
      <w:r w:rsidRPr="002A1B07">
        <w:rPr>
          <w:rFonts w:ascii="Times New Roman" w:hAnsi="Times New Roman"/>
          <w:sz w:val="28"/>
          <w:szCs w:val="28"/>
        </w:rPr>
        <w:t>капитальный  ремонта крыльца и холла в здании терапевтического корпуса.</w:t>
      </w:r>
    </w:p>
    <w:p w:rsidR="00CC7505" w:rsidRPr="002A1B07" w:rsidRDefault="00CC7505" w:rsidP="00EB7AFE">
      <w:pPr>
        <w:spacing w:after="0" w:line="240" w:lineRule="auto"/>
        <w:ind w:firstLine="709"/>
        <w:jc w:val="both"/>
        <w:rPr>
          <w:rFonts w:ascii="Times New Roman" w:hAnsi="Times New Roman"/>
          <w:sz w:val="28"/>
          <w:szCs w:val="28"/>
        </w:rPr>
      </w:pPr>
      <w:r w:rsidRPr="002A1B07">
        <w:rPr>
          <w:rFonts w:ascii="Times New Roman" w:hAnsi="Times New Roman"/>
          <w:spacing w:val="-3"/>
          <w:sz w:val="28"/>
          <w:szCs w:val="28"/>
        </w:rPr>
        <w:t>В течение 2018 года приобретено медицинское оборудование</w:t>
      </w:r>
      <w:r w:rsidRPr="002A1B07">
        <w:rPr>
          <w:rFonts w:ascii="Times New Roman" w:hAnsi="Times New Roman"/>
          <w:sz w:val="28"/>
          <w:szCs w:val="28"/>
        </w:rPr>
        <w:t xml:space="preserve"> на общую сумму 6 млн. 973 тыс. 425 руб. (за счет средств ОМС, платных услуг, областного бюджета, резервного фонда Правительства РФ).</w:t>
      </w:r>
    </w:p>
    <w:p w:rsidR="00751515" w:rsidRPr="00E21114" w:rsidRDefault="00751515" w:rsidP="00EB7AFE">
      <w:pPr>
        <w:pStyle w:val="Style1"/>
        <w:widowControl/>
        <w:spacing w:before="240" w:line="240" w:lineRule="auto"/>
        <w:ind w:firstLine="709"/>
        <w:jc w:val="both"/>
        <w:rPr>
          <w:rStyle w:val="FontStyle18"/>
          <w:rFonts w:ascii="Times New Roman" w:hAnsi="Times New Roman" w:cs="Times New Roman"/>
          <w:color w:val="000000" w:themeColor="text1"/>
          <w:sz w:val="28"/>
          <w:szCs w:val="28"/>
        </w:rPr>
      </w:pPr>
      <w:r w:rsidRPr="00E21114">
        <w:rPr>
          <w:rStyle w:val="FontStyle18"/>
          <w:rFonts w:ascii="Times New Roman" w:hAnsi="Times New Roman" w:cs="Times New Roman"/>
          <w:color w:val="000000" w:themeColor="text1"/>
          <w:sz w:val="28"/>
          <w:szCs w:val="28"/>
        </w:rPr>
        <w:t>ИНФ</w:t>
      </w:r>
      <w:proofErr w:type="gramStart"/>
      <w:r w:rsidRPr="00E21114">
        <w:rPr>
          <w:rStyle w:val="FontStyle18"/>
          <w:rFonts w:ascii="Times New Roman" w:hAnsi="Times New Roman" w:cs="Times New Roman"/>
          <w:color w:val="000000" w:themeColor="text1"/>
          <w:sz w:val="28"/>
          <w:szCs w:val="28"/>
          <w:lang w:val="en-US"/>
        </w:rPr>
        <w:t>PACT</w:t>
      </w:r>
      <w:proofErr w:type="gramEnd"/>
      <w:r w:rsidRPr="00E21114">
        <w:rPr>
          <w:rStyle w:val="FontStyle18"/>
          <w:rFonts w:ascii="Times New Roman" w:hAnsi="Times New Roman" w:cs="Times New Roman"/>
          <w:color w:val="000000" w:themeColor="text1"/>
          <w:sz w:val="28"/>
          <w:szCs w:val="28"/>
        </w:rPr>
        <w:t>РУКТУРА МУНИЦИПАЛЬНОГО ОБРАЗОВАНИЯ</w:t>
      </w:r>
    </w:p>
    <w:p w:rsidR="00751515" w:rsidRPr="00E21114" w:rsidRDefault="00751515" w:rsidP="00EB7AFE">
      <w:pPr>
        <w:pStyle w:val="Style1"/>
        <w:widowControl/>
        <w:spacing w:before="110" w:line="240" w:lineRule="auto"/>
        <w:ind w:firstLine="709"/>
        <w:jc w:val="both"/>
        <w:rPr>
          <w:rStyle w:val="FontStyle18"/>
          <w:rFonts w:ascii="Times New Roman" w:hAnsi="Times New Roman" w:cs="Times New Roman"/>
          <w:color w:val="000000" w:themeColor="text1"/>
          <w:sz w:val="28"/>
          <w:szCs w:val="28"/>
        </w:rPr>
      </w:pPr>
      <w:r w:rsidRPr="00E21114">
        <w:rPr>
          <w:rStyle w:val="FontStyle18"/>
          <w:rFonts w:ascii="Times New Roman" w:hAnsi="Times New Roman" w:cs="Times New Roman"/>
          <w:color w:val="000000" w:themeColor="text1"/>
          <w:sz w:val="28"/>
          <w:szCs w:val="28"/>
        </w:rPr>
        <w:t>Транспортная инфраструктура</w:t>
      </w:r>
    </w:p>
    <w:p w:rsidR="007557FF" w:rsidRPr="00E21114" w:rsidRDefault="00751515" w:rsidP="00EB7AFE">
      <w:pPr>
        <w:pStyle w:val="Style4"/>
        <w:widowControl/>
        <w:spacing w:line="240" w:lineRule="auto"/>
        <w:ind w:firstLine="709"/>
        <w:rPr>
          <w:rStyle w:val="FontStyle20"/>
          <w:rFonts w:ascii="Times New Roman" w:hAnsi="Times New Roman" w:cs="Times New Roman"/>
          <w:color w:val="000000" w:themeColor="text1"/>
          <w:sz w:val="28"/>
          <w:szCs w:val="28"/>
        </w:rPr>
      </w:pPr>
      <w:proofErr w:type="spellStart"/>
      <w:r w:rsidRPr="00E21114">
        <w:rPr>
          <w:rStyle w:val="FontStyle20"/>
          <w:rFonts w:ascii="Times New Roman" w:hAnsi="Times New Roman" w:cs="Times New Roman"/>
          <w:color w:val="000000" w:themeColor="text1"/>
          <w:sz w:val="28"/>
          <w:szCs w:val="28"/>
        </w:rPr>
        <w:t>Севский</w:t>
      </w:r>
      <w:proofErr w:type="spellEnd"/>
      <w:r w:rsidRPr="00E21114">
        <w:rPr>
          <w:rStyle w:val="FontStyle20"/>
          <w:rFonts w:ascii="Times New Roman" w:hAnsi="Times New Roman" w:cs="Times New Roman"/>
          <w:color w:val="000000" w:themeColor="text1"/>
          <w:sz w:val="28"/>
          <w:szCs w:val="28"/>
        </w:rPr>
        <w:t xml:space="preserve"> район является приграничным. Желез</w:t>
      </w:r>
      <w:r w:rsidRPr="00E21114">
        <w:rPr>
          <w:rStyle w:val="FontStyle20"/>
          <w:rFonts w:ascii="Times New Roman" w:hAnsi="Times New Roman" w:cs="Times New Roman"/>
          <w:color w:val="000000" w:themeColor="text1"/>
          <w:sz w:val="28"/>
          <w:szCs w:val="28"/>
        </w:rPr>
        <w:softHyphen/>
        <w:t>ной дороги в районе нет.</w:t>
      </w:r>
      <w:r w:rsidR="007274F8" w:rsidRPr="00E21114">
        <w:rPr>
          <w:rStyle w:val="FontStyle20"/>
          <w:rFonts w:ascii="Times New Roman" w:hAnsi="Times New Roman" w:cs="Times New Roman"/>
          <w:color w:val="000000" w:themeColor="text1"/>
          <w:sz w:val="28"/>
          <w:szCs w:val="28"/>
        </w:rPr>
        <w:t xml:space="preserve"> </w:t>
      </w:r>
      <w:r w:rsidRPr="00E21114">
        <w:rPr>
          <w:rStyle w:val="FontStyle20"/>
          <w:rFonts w:ascii="Times New Roman" w:hAnsi="Times New Roman" w:cs="Times New Roman"/>
          <w:color w:val="000000" w:themeColor="text1"/>
          <w:sz w:val="28"/>
          <w:szCs w:val="28"/>
        </w:rPr>
        <w:t>Тем не менее, район имеет довольно выгодное экономико-географическое положение. По территории района проходит федеральная автомобильная дорога М-3 «Украина», которая соединяет столицы России и Украины и имеет международное значение. Наличие крупно</w:t>
      </w:r>
      <w:r w:rsidRPr="00E21114">
        <w:rPr>
          <w:rStyle w:val="FontStyle20"/>
          <w:rFonts w:ascii="Times New Roman" w:hAnsi="Times New Roman" w:cs="Times New Roman"/>
          <w:color w:val="000000" w:themeColor="text1"/>
          <w:sz w:val="28"/>
          <w:szCs w:val="28"/>
        </w:rPr>
        <w:softHyphen/>
        <w:t>го международного автомобильного пункта пропус</w:t>
      </w:r>
      <w:r w:rsidRPr="00E21114">
        <w:rPr>
          <w:rStyle w:val="FontStyle20"/>
          <w:rFonts w:ascii="Times New Roman" w:hAnsi="Times New Roman" w:cs="Times New Roman"/>
          <w:color w:val="000000" w:themeColor="text1"/>
          <w:sz w:val="28"/>
          <w:szCs w:val="28"/>
        </w:rPr>
        <w:softHyphen/>
        <w:t>ка (МАПП «</w:t>
      </w:r>
      <w:proofErr w:type="spellStart"/>
      <w:r w:rsidRPr="00E21114">
        <w:rPr>
          <w:rStyle w:val="FontStyle20"/>
          <w:rFonts w:ascii="Times New Roman" w:hAnsi="Times New Roman" w:cs="Times New Roman"/>
          <w:color w:val="000000" w:themeColor="text1"/>
          <w:sz w:val="28"/>
          <w:szCs w:val="28"/>
        </w:rPr>
        <w:t>Троебортное</w:t>
      </w:r>
      <w:proofErr w:type="spellEnd"/>
      <w:r w:rsidRPr="00E21114">
        <w:rPr>
          <w:rStyle w:val="FontStyle20"/>
          <w:rFonts w:ascii="Times New Roman" w:hAnsi="Times New Roman" w:cs="Times New Roman"/>
          <w:color w:val="000000" w:themeColor="text1"/>
          <w:sz w:val="28"/>
          <w:szCs w:val="28"/>
        </w:rPr>
        <w:t>») предполагает большое количество транзитного транспорта, проходящего по территории района. Являясь пограничным с</w:t>
      </w:r>
      <w:r w:rsidR="007557FF" w:rsidRPr="00E21114">
        <w:rPr>
          <w:rFonts w:ascii="Times New Roman" w:hAnsi="Times New Roman" w:cs="Times New Roman"/>
          <w:color w:val="000000" w:themeColor="text1"/>
          <w:sz w:val="28"/>
          <w:szCs w:val="28"/>
        </w:rPr>
        <w:t xml:space="preserve"> </w:t>
      </w:r>
      <w:r w:rsidR="007557FF" w:rsidRPr="00E21114">
        <w:rPr>
          <w:rStyle w:val="FontStyle20"/>
          <w:rFonts w:ascii="Times New Roman" w:hAnsi="Times New Roman" w:cs="Times New Roman"/>
          <w:color w:val="000000" w:themeColor="text1"/>
          <w:sz w:val="28"/>
          <w:szCs w:val="28"/>
        </w:rPr>
        <w:t>Украиной, район имеет все предпосылки стать транспортно-логистическим центром.</w:t>
      </w:r>
    </w:p>
    <w:p w:rsidR="007557FF" w:rsidRPr="00E21114" w:rsidRDefault="007557FF" w:rsidP="00EB7AFE">
      <w:pPr>
        <w:pStyle w:val="Style4"/>
        <w:widowControl/>
        <w:spacing w:before="5" w:line="240" w:lineRule="auto"/>
        <w:ind w:firstLine="709"/>
        <w:rPr>
          <w:rStyle w:val="FontStyle20"/>
          <w:rFonts w:ascii="Times New Roman" w:hAnsi="Times New Roman" w:cs="Times New Roman"/>
          <w:color w:val="000000" w:themeColor="text1"/>
          <w:sz w:val="28"/>
          <w:szCs w:val="28"/>
        </w:rPr>
      </w:pPr>
      <w:r w:rsidRPr="00E21114">
        <w:rPr>
          <w:rStyle w:val="FontStyle20"/>
          <w:rFonts w:ascii="Times New Roman" w:hAnsi="Times New Roman" w:cs="Times New Roman"/>
          <w:color w:val="000000" w:themeColor="text1"/>
          <w:sz w:val="28"/>
          <w:szCs w:val="28"/>
        </w:rPr>
        <w:t>Общая протяженность автомобильных дорог на территории района составляет 265,45 км. Тран</w:t>
      </w:r>
      <w:r w:rsidRPr="00E21114">
        <w:rPr>
          <w:rStyle w:val="FontStyle20"/>
          <w:rFonts w:ascii="Times New Roman" w:hAnsi="Times New Roman" w:cs="Times New Roman"/>
          <w:color w:val="000000" w:themeColor="text1"/>
          <w:sz w:val="28"/>
          <w:szCs w:val="28"/>
        </w:rPr>
        <w:softHyphen/>
        <w:t xml:space="preserve">спортные услуги оказывает </w:t>
      </w:r>
      <w:r w:rsidR="002A1539" w:rsidRPr="00E21114">
        <w:rPr>
          <w:rStyle w:val="FontStyle20"/>
          <w:rFonts w:ascii="Times New Roman" w:hAnsi="Times New Roman" w:cs="Times New Roman"/>
          <w:color w:val="000000" w:themeColor="text1"/>
          <w:sz w:val="28"/>
          <w:szCs w:val="28"/>
        </w:rPr>
        <w:t>ООО АТП «</w:t>
      </w:r>
      <w:proofErr w:type="spellStart"/>
      <w:r w:rsidR="002A1539" w:rsidRPr="00E21114">
        <w:rPr>
          <w:rStyle w:val="FontStyle20"/>
          <w:rFonts w:ascii="Times New Roman" w:hAnsi="Times New Roman" w:cs="Times New Roman"/>
          <w:color w:val="000000" w:themeColor="text1"/>
          <w:sz w:val="28"/>
          <w:szCs w:val="28"/>
        </w:rPr>
        <w:t>АвтоТрансСервис</w:t>
      </w:r>
      <w:proofErr w:type="spellEnd"/>
      <w:r w:rsidR="002A1539" w:rsidRPr="00E21114">
        <w:rPr>
          <w:rStyle w:val="FontStyle20"/>
          <w:rFonts w:ascii="Times New Roman" w:hAnsi="Times New Roman" w:cs="Times New Roman"/>
          <w:color w:val="000000" w:themeColor="text1"/>
          <w:sz w:val="28"/>
          <w:szCs w:val="28"/>
        </w:rPr>
        <w:t>»</w:t>
      </w:r>
      <w:r w:rsidRPr="00E21114">
        <w:rPr>
          <w:rStyle w:val="FontStyle20"/>
          <w:rFonts w:ascii="Times New Roman" w:hAnsi="Times New Roman" w:cs="Times New Roman"/>
          <w:color w:val="000000" w:themeColor="text1"/>
          <w:sz w:val="28"/>
          <w:szCs w:val="28"/>
        </w:rPr>
        <w:t xml:space="preserve">. Дорожную сеть района обслуживает </w:t>
      </w:r>
      <w:proofErr w:type="spellStart"/>
      <w:r w:rsidRPr="00E21114">
        <w:rPr>
          <w:rStyle w:val="FontStyle20"/>
          <w:rFonts w:ascii="Times New Roman" w:hAnsi="Times New Roman" w:cs="Times New Roman"/>
          <w:color w:val="000000" w:themeColor="text1"/>
          <w:sz w:val="28"/>
          <w:szCs w:val="28"/>
        </w:rPr>
        <w:t>Комаричский</w:t>
      </w:r>
      <w:proofErr w:type="spellEnd"/>
      <w:r w:rsidRPr="00E21114">
        <w:rPr>
          <w:rStyle w:val="FontStyle20"/>
          <w:rFonts w:ascii="Times New Roman" w:hAnsi="Times New Roman" w:cs="Times New Roman"/>
          <w:color w:val="000000" w:themeColor="text1"/>
          <w:sz w:val="28"/>
          <w:szCs w:val="28"/>
        </w:rPr>
        <w:t xml:space="preserve"> </w:t>
      </w:r>
      <w:proofErr w:type="spellStart"/>
      <w:r w:rsidRPr="00E21114">
        <w:rPr>
          <w:rStyle w:val="FontStyle20"/>
          <w:rFonts w:ascii="Times New Roman" w:hAnsi="Times New Roman" w:cs="Times New Roman"/>
          <w:color w:val="000000" w:themeColor="text1"/>
          <w:sz w:val="28"/>
          <w:szCs w:val="28"/>
        </w:rPr>
        <w:t>ДРСУ</w:t>
      </w:r>
      <w:r w:rsidR="002A1539" w:rsidRPr="00E21114">
        <w:rPr>
          <w:rStyle w:val="FontStyle20"/>
          <w:rFonts w:ascii="Times New Roman" w:hAnsi="Times New Roman" w:cs="Times New Roman"/>
          <w:color w:val="000000" w:themeColor="text1"/>
          <w:sz w:val="28"/>
          <w:szCs w:val="28"/>
        </w:rPr>
        <w:t>ч</w:t>
      </w:r>
      <w:proofErr w:type="spellEnd"/>
      <w:r w:rsidRPr="00E21114">
        <w:rPr>
          <w:rStyle w:val="FontStyle20"/>
          <w:rFonts w:ascii="Times New Roman" w:hAnsi="Times New Roman" w:cs="Times New Roman"/>
          <w:color w:val="000000" w:themeColor="text1"/>
          <w:sz w:val="28"/>
          <w:szCs w:val="28"/>
        </w:rPr>
        <w:t xml:space="preserve"> </w:t>
      </w:r>
      <w:r w:rsidR="00037340">
        <w:rPr>
          <w:rStyle w:val="FontStyle20"/>
          <w:rFonts w:ascii="Times New Roman" w:hAnsi="Times New Roman" w:cs="Times New Roman"/>
          <w:color w:val="000000" w:themeColor="text1"/>
          <w:sz w:val="28"/>
          <w:szCs w:val="28"/>
        </w:rPr>
        <w:t xml:space="preserve"> </w:t>
      </w:r>
      <w:r w:rsidRPr="00E21114">
        <w:rPr>
          <w:rStyle w:val="FontStyle20"/>
          <w:rFonts w:ascii="Times New Roman" w:hAnsi="Times New Roman" w:cs="Times New Roman"/>
          <w:color w:val="000000" w:themeColor="text1"/>
          <w:sz w:val="28"/>
          <w:szCs w:val="28"/>
        </w:rPr>
        <w:t>АО «</w:t>
      </w:r>
      <w:proofErr w:type="spellStart"/>
      <w:r w:rsidRPr="00E21114">
        <w:rPr>
          <w:rStyle w:val="FontStyle20"/>
          <w:rFonts w:ascii="Times New Roman" w:hAnsi="Times New Roman" w:cs="Times New Roman"/>
          <w:color w:val="000000" w:themeColor="text1"/>
          <w:sz w:val="28"/>
          <w:szCs w:val="28"/>
        </w:rPr>
        <w:t>Брянскавтодор</w:t>
      </w:r>
      <w:proofErr w:type="spellEnd"/>
      <w:r w:rsidRPr="00E21114">
        <w:rPr>
          <w:rStyle w:val="FontStyle20"/>
          <w:rFonts w:ascii="Times New Roman" w:hAnsi="Times New Roman" w:cs="Times New Roman"/>
          <w:color w:val="000000" w:themeColor="text1"/>
          <w:sz w:val="28"/>
          <w:szCs w:val="28"/>
        </w:rPr>
        <w:t xml:space="preserve">». </w:t>
      </w:r>
    </w:p>
    <w:p w:rsidR="00627CEE" w:rsidRPr="00037340" w:rsidRDefault="00FB323C" w:rsidP="00EB7AFE">
      <w:pPr>
        <w:pStyle w:val="Style4"/>
        <w:widowControl/>
        <w:spacing w:before="5" w:line="240" w:lineRule="auto"/>
        <w:rPr>
          <w:rStyle w:val="FontStyle18"/>
          <w:rFonts w:ascii="Times New Roman" w:hAnsi="Times New Roman" w:cs="Times New Roman"/>
          <w:color w:val="000000" w:themeColor="text1"/>
          <w:sz w:val="28"/>
          <w:szCs w:val="28"/>
        </w:rPr>
      </w:pPr>
      <w:r w:rsidRPr="00037340">
        <w:rPr>
          <w:rStyle w:val="FontStyle18"/>
          <w:rFonts w:ascii="Times New Roman" w:hAnsi="Times New Roman" w:cs="Times New Roman"/>
          <w:color w:val="000000" w:themeColor="text1"/>
          <w:sz w:val="28"/>
          <w:szCs w:val="28"/>
        </w:rPr>
        <w:t xml:space="preserve">    </w:t>
      </w:r>
      <w:r w:rsidR="00A412D0">
        <w:rPr>
          <w:rStyle w:val="FontStyle18"/>
          <w:rFonts w:ascii="Times New Roman" w:hAnsi="Times New Roman" w:cs="Times New Roman"/>
          <w:color w:val="000000" w:themeColor="text1"/>
          <w:sz w:val="28"/>
          <w:szCs w:val="28"/>
        </w:rPr>
        <w:t xml:space="preserve">  </w:t>
      </w:r>
      <w:r w:rsidR="00627CEE" w:rsidRPr="00037340">
        <w:rPr>
          <w:rStyle w:val="FontStyle18"/>
          <w:rFonts w:ascii="Times New Roman" w:hAnsi="Times New Roman" w:cs="Times New Roman"/>
          <w:color w:val="000000" w:themeColor="text1"/>
          <w:sz w:val="28"/>
          <w:szCs w:val="28"/>
        </w:rPr>
        <w:t>Энергетика</w:t>
      </w:r>
    </w:p>
    <w:p w:rsidR="00627CEE" w:rsidRPr="00037340" w:rsidRDefault="00627CEE" w:rsidP="00EB7AFE">
      <w:pPr>
        <w:pStyle w:val="Style4"/>
        <w:widowControl/>
        <w:spacing w:line="240" w:lineRule="auto"/>
        <w:ind w:firstLine="425"/>
        <w:rPr>
          <w:rStyle w:val="FontStyle20"/>
          <w:rFonts w:ascii="Times New Roman" w:hAnsi="Times New Roman" w:cs="Times New Roman"/>
          <w:color w:val="000000" w:themeColor="text1"/>
          <w:sz w:val="28"/>
          <w:szCs w:val="28"/>
        </w:rPr>
      </w:pPr>
      <w:r w:rsidRPr="00037340">
        <w:rPr>
          <w:rStyle w:val="FontStyle20"/>
          <w:rFonts w:ascii="Times New Roman" w:hAnsi="Times New Roman" w:cs="Times New Roman"/>
          <w:color w:val="000000" w:themeColor="text1"/>
          <w:sz w:val="28"/>
          <w:szCs w:val="28"/>
        </w:rPr>
        <w:t xml:space="preserve">  </w:t>
      </w:r>
      <w:r w:rsidR="00A412D0">
        <w:rPr>
          <w:rStyle w:val="FontStyle20"/>
          <w:rFonts w:ascii="Times New Roman" w:hAnsi="Times New Roman" w:cs="Times New Roman"/>
          <w:color w:val="000000" w:themeColor="text1"/>
          <w:sz w:val="28"/>
          <w:szCs w:val="28"/>
        </w:rPr>
        <w:t xml:space="preserve">  </w:t>
      </w:r>
      <w:r w:rsidRPr="00037340">
        <w:rPr>
          <w:rStyle w:val="FontStyle20"/>
          <w:rFonts w:ascii="Times New Roman" w:hAnsi="Times New Roman" w:cs="Times New Roman"/>
          <w:color w:val="000000" w:themeColor="text1"/>
          <w:sz w:val="28"/>
          <w:szCs w:val="28"/>
        </w:rPr>
        <w:t xml:space="preserve">В Севском </w:t>
      </w:r>
      <w:r w:rsidR="001A0589" w:rsidRPr="00037340">
        <w:rPr>
          <w:rStyle w:val="FontStyle20"/>
          <w:rFonts w:ascii="Times New Roman" w:hAnsi="Times New Roman" w:cs="Times New Roman"/>
          <w:color w:val="000000" w:themeColor="text1"/>
          <w:sz w:val="28"/>
          <w:szCs w:val="28"/>
        </w:rPr>
        <w:t xml:space="preserve">муниципальном </w:t>
      </w:r>
      <w:r w:rsidRPr="00037340">
        <w:rPr>
          <w:rStyle w:val="FontStyle20"/>
          <w:rFonts w:ascii="Times New Roman" w:hAnsi="Times New Roman" w:cs="Times New Roman"/>
          <w:color w:val="000000" w:themeColor="text1"/>
          <w:sz w:val="28"/>
          <w:szCs w:val="28"/>
        </w:rPr>
        <w:t>районе нет собственных генерирую</w:t>
      </w:r>
      <w:r w:rsidRPr="00037340">
        <w:rPr>
          <w:rStyle w:val="FontStyle20"/>
          <w:rFonts w:ascii="Times New Roman" w:hAnsi="Times New Roman" w:cs="Times New Roman"/>
          <w:color w:val="000000" w:themeColor="text1"/>
          <w:sz w:val="28"/>
          <w:szCs w:val="28"/>
        </w:rPr>
        <w:softHyphen/>
        <w:t>щих мощностей, электроснабжение района осуще</w:t>
      </w:r>
      <w:r w:rsidRPr="00037340">
        <w:rPr>
          <w:rStyle w:val="FontStyle20"/>
          <w:rFonts w:ascii="Times New Roman" w:hAnsi="Times New Roman" w:cs="Times New Roman"/>
          <w:color w:val="000000" w:themeColor="text1"/>
          <w:sz w:val="28"/>
          <w:szCs w:val="28"/>
        </w:rPr>
        <w:softHyphen/>
        <w:t>ствля</w:t>
      </w:r>
      <w:r w:rsidR="001A0589" w:rsidRPr="00037340">
        <w:rPr>
          <w:rStyle w:val="FontStyle20"/>
          <w:rFonts w:ascii="Times New Roman" w:hAnsi="Times New Roman" w:cs="Times New Roman"/>
          <w:color w:val="000000" w:themeColor="text1"/>
          <w:sz w:val="28"/>
          <w:szCs w:val="28"/>
        </w:rPr>
        <w:t>ю</w:t>
      </w:r>
      <w:r w:rsidRPr="00037340">
        <w:rPr>
          <w:rStyle w:val="FontStyle20"/>
          <w:rFonts w:ascii="Times New Roman" w:hAnsi="Times New Roman" w:cs="Times New Roman"/>
          <w:color w:val="000000" w:themeColor="text1"/>
          <w:sz w:val="28"/>
          <w:szCs w:val="28"/>
        </w:rPr>
        <w:t xml:space="preserve">т </w:t>
      </w:r>
      <w:proofErr w:type="spellStart"/>
      <w:r w:rsidRPr="00037340">
        <w:rPr>
          <w:rStyle w:val="FontStyle20"/>
          <w:rFonts w:ascii="Times New Roman" w:hAnsi="Times New Roman" w:cs="Times New Roman"/>
          <w:color w:val="000000" w:themeColor="text1"/>
          <w:sz w:val="28"/>
          <w:szCs w:val="28"/>
        </w:rPr>
        <w:t>Севский</w:t>
      </w:r>
      <w:proofErr w:type="spellEnd"/>
      <w:r w:rsidRPr="00037340">
        <w:rPr>
          <w:rStyle w:val="FontStyle20"/>
          <w:rFonts w:ascii="Times New Roman" w:hAnsi="Times New Roman" w:cs="Times New Roman"/>
          <w:color w:val="000000" w:themeColor="text1"/>
          <w:sz w:val="28"/>
          <w:szCs w:val="28"/>
        </w:rPr>
        <w:t xml:space="preserve"> РЭС филиал </w:t>
      </w:r>
      <w:r w:rsidR="00037340" w:rsidRPr="00037340">
        <w:rPr>
          <w:rStyle w:val="FontStyle20"/>
          <w:rFonts w:ascii="Times New Roman" w:hAnsi="Times New Roman" w:cs="Times New Roman"/>
          <w:color w:val="000000" w:themeColor="text1"/>
          <w:sz w:val="28"/>
          <w:szCs w:val="28"/>
        </w:rPr>
        <w:t>П</w:t>
      </w:r>
      <w:r w:rsidRPr="00037340">
        <w:rPr>
          <w:rStyle w:val="FontStyle20"/>
          <w:rFonts w:ascii="Times New Roman" w:hAnsi="Times New Roman" w:cs="Times New Roman"/>
          <w:color w:val="000000" w:themeColor="text1"/>
          <w:sz w:val="28"/>
          <w:szCs w:val="28"/>
        </w:rPr>
        <w:t>АО «МРСК Центра</w:t>
      </w:r>
      <w:proofErr w:type="gramStart"/>
      <w:r w:rsidRPr="00037340">
        <w:rPr>
          <w:rStyle w:val="FontStyle20"/>
          <w:rFonts w:ascii="Times New Roman" w:hAnsi="Times New Roman" w:cs="Times New Roman"/>
          <w:color w:val="000000" w:themeColor="text1"/>
          <w:sz w:val="28"/>
          <w:szCs w:val="28"/>
        </w:rPr>
        <w:t>»-</w:t>
      </w:r>
      <w:proofErr w:type="gramEnd"/>
      <w:r w:rsidRPr="00037340">
        <w:rPr>
          <w:rStyle w:val="FontStyle20"/>
          <w:rFonts w:ascii="Times New Roman" w:hAnsi="Times New Roman" w:cs="Times New Roman"/>
          <w:color w:val="000000" w:themeColor="text1"/>
          <w:sz w:val="28"/>
          <w:szCs w:val="28"/>
        </w:rPr>
        <w:t xml:space="preserve">«Брянскэнерго», </w:t>
      </w:r>
      <w:proofErr w:type="spellStart"/>
      <w:r w:rsidRPr="00037340">
        <w:rPr>
          <w:rStyle w:val="FontStyle20"/>
          <w:rFonts w:ascii="Times New Roman" w:hAnsi="Times New Roman" w:cs="Times New Roman"/>
          <w:color w:val="000000" w:themeColor="text1"/>
          <w:sz w:val="28"/>
          <w:szCs w:val="28"/>
        </w:rPr>
        <w:t>Севск</w:t>
      </w:r>
      <w:r w:rsidR="001A0589" w:rsidRPr="00037340">
        <w:rPr>
          <w:rStyle w:val="FontStyle20"/>
          <w:rFonts w:ascii="Times New Roman" w:hAnsi="Times New Roman" w:cs="Times New Roman"/>
          <w:color w:val="000000" w:themeColor="text1"/>
          <w:sz w:val="28"/>
          <w:szCs w:val="28"/>
        </w:rPr>
        <w:t>ое</w:t>
      </w:r>
      <w:proofErr w:type="spellEnd"/>
      <w:r w:rsidR="001A0589" w:rsidRPr="00037340">
        <w:rPr>
          <w:rStyle w:val="FontStyle20"/>
          <w:rFonts w:ascii="Times New Roman" w:hAnsi="Times New Roman" w:cs="Times New Roman"/>
          <w:color w:val="000000" w:themeColor="text1"/>
          <w:sz w:val="28"/>
          <w:szCs w:val="28"/>
        </w:rPr>
        <w:t xml:space="preserve"> структурное подразделение ООО «</w:t>
      </w:r>
      <w:proofErr w:type="spellStart"/>
      <w:r w:rsidR="001A0589" w:rsidRPr="00037340">
        <w:rPr>
          <w:rStyle w:val="FontStyle20"/>
          <w:rFonts w:ascii="Times New Roman" w:hAnsi="Times New Roman" w:cs="Times New Roman"/>
          <w:color w:val="000000" w:themeColor="text1"/>
          <w:sz w:val="28"/>
          <w:szCs w:val="28"/>
        </w:rPr>
        <w:t>Брянскэлектро</w:t>
      </w:r>
      <w:proofErr w:type="spellEnd"/>
      <w:r w:rsidR="001A0589" w:rsidRPr="00037340">
        <w:rPr>
          <w:rStyle w:val="FontStyle20"/>
          <w:rFonts w:ascii="Times New Roman" w:hAnsi="Times New Roman" w:cs="Times New Roman"/>
          <w:color w:val="000000" w:themeColor="text1"/>
          <w:sz w:val="28"/>
          <w:szCs w:val="28"/>
        </w:rPr>
        <w:t>»</w:t>
      </w:r>
      <w:r w:rsidRPr="00037340">
        <w:rPr>
          <w:rStyle w:val="FontStyle20"/>
          <w:rFonts w:ascii="Times New Roman" w:hAnsi="Times New Roman" w:cs="Times New Roman"/>
          <w:color w:val="000000" w:themeColor="text1"/>
          <w:sz w:val="28"/>
          <w:szCs w:val="28"/>
        </w:rPr>
        <w:t xml:space="preserve">. Основной поставщик </w:t>
      </w:r>
      <w:proofErr w:type="spellStart"/>
      <w:r w:rsidRPr="00037340">
        <w:rPr>
          <w:rStyle w:val="FontStyle20"/>
          <w:rFonts w:ascii="Times New Roman" w:hAnsi="Times New Roman" w:cs="Times New Roman"/>
          <w:color w:val="000000" w:themeColor="text1"/>
          <w:sz w:val="28"/>
          <w:szCs w:val="28"/>
        </w:rPr>
        <w:t>теплоэнергии</w:t>
      </w:r>
      <w:proofErr w:type="spellEnd"/>
      <w:r w:rsidRPr="00037340">
        <w:rPr>
          <w:rStyle w:val="FontStyle20"/>
          <w:rFonts w:ascii="Times New Roman" w:hAnsi="Times New Roman" w:cs="Times New Roman"/>
          <w:color w:val="000000" w:themeColor="text1"/>
          <w:sz w:val="28"/>
          <w:szCs w:val="28"/>
        </w:rPr>
        <w:t xml:space="preserve"> </w:t>
      </w:r>
      <w:r w:rsidR="00C46E76" w:rsidRPr="00037340">
        <w:rPr>
          <w:rStyle w:val="FontStyle20"/>
          <w:rFonts w:ascii="Times New Roman" w:hAnsi="Times New Roman" w:cs="Times New Roman"/>
          <w:color w:val="000000" w:themeColor="text1"/>
          <w:sz w:val="28"/>
          <w:szCs w:val="28"/>
        </w:rPr>
        <w:t>–</w:t>
      </w:r>
      <w:r w:rsidRPr="00037340">
        <w:rPr>
          <w:rStyle w:val="FontStyle20"/>
          <w:rFonts w:ascii="Times New Roman" w:hAnsi="Times New Roman" w:cs="Times New Roman"/>
          <w:color w:val="000000" w:themeColor="text1"/>
          <w:sz w:val="28"/>
          <w:szCs w:val="28"/>
        </w:rPr>
        <w:t xml:space="preserve"> </w:t>
      </w:r>
      <w:r w:rsidR="00C46E76" w:rsidRPr="00037340">
        <w:rPr>
          <w:rStyle w:val="FontStyle20"/>
          <w:rFonts w:ascii="Times New Roman" w:hAnsi="Times New Roman" w:cs="Times New Roman"/>
          <w:color w:val="000000" w:themeColor="text1"/>
          <w:sz w:val="28"/>
          <w:szCs w:val="28"/>
        </w:rPr>
        <w:t>ГУП</w:t>
      </w:r>
      <w:r w:rsidR="00037340" w:rsidRPr="00037340">
        <w:rPr>
          <w:rStyle w:val="FontStyle20"/>
          <w:rFonts w:ascii="Times New Roman" w:hAnsi="Times New Roman" w:cs="Times New Roman"/>
          <w:color w:val="000000" w:themeColor="text1"/>
          <w:sz w:val="28"/>
          <w:szCs w:val="28"/>
        </w:rPr>
        <w:t xml:space="preserve"> Брянской области </w:t>
      </w:r>
      <w:r w:rsidR="00C46E76" w:rsidRPr="00037340">
        <w:rPr>
          <w:rStyle w:val="FontStyle20"/>
          <w:rFonts w:ascii="Times New Roman" w:hAnsi="Times New Roman" w:cs="Times New Roman"/>
          <w:color w:val="000000" w:themeColor="text1"/>
          <w:sz w:val="28"/>
          <w:szCs w:val="28"/>
        </w:rPr>
        <w:t>«</w:t>
      </w:r>
      <w:proofErr w:type="spellStart"/>
      <w:r w:rsidR="00C46E76" w:rsidRPr="00037340">
        <w:rPr>
          <w:rStyle w:val="FontStyle20"/>
          <w:rFonts w:ascii="Times New Roman" w:hAnsi="Times New Roman" w:cs="Times New Roman"/>
          <w:color w:val="000000" w:themeColor="text1"/>
          <w:sz w:val="28"/>
          <w:szCs w:val="28"/>
        </w:rPr>
        <w:t>Брянсккоммунэнерго</w:t>
      </w:r>
      <w:proofErr w:type="spellEnd"/>
      <w:r w:rsidR="00C46E76" w:rsidRPr="00037340">
        <w:rPr>
          <w:rStyle w:val="FontStyle20"/>
          <w:rFonts w:ascii="Times New Roman" w:hAnsi="Times New Roman" w:cs="Times New Roman"/>
          <w:color w:val="000000" w:themeColor="text1"/>
          <w:sz w:val="28"/>
          <w:szCs w:val="28"/>
        </w:rPr>
        <w:t>»</w:t>
      </w:r>
      <w:r w:rsidRPr="00037340">
        <w:rPr>
          <w:rStyle w:val="FontStyle20"/>
          <w:rFonts w:ascii="Times New Roman" w:hAnsi="Times New Roman" w:cs="Times New Roman"/>
          <w:color w:val="000000" w:themeColor="text1"/>
          <w:sz w:val="28"/>
          <w:szCs w:val="28"/>
        </w:rPr>
        <w:t>.</w:t>
      </w:r>
    </w:p>
    <w:p w:rsidR="00627CEE" w:rsidRPr="00827BEB" w:rsidRDefault="00037340" w:rsidP="00EB7AFE">
      <w:pPr>
        <w:spacing w:line="240" w:lineRule="auto"/>
        <w:jc w:val="both"/>
        <w:rPr>
          <w:rStyle w:val="FontStyle19"/>
          <w:rFonts w:ascii="Times New Roman" w:hAnsi="Times New Roman" w:cs="Times New Roman"/>
          <w:color w:val="000000" w:themeColor="text1"/>
          <w:sz w:val="28"/>
          <w:szCs w:val="28"/>
        </w:rPr>
      </w:pPr>
      <w:r>
        <w:rPr>
          <w:rStyle w:val="FontStyle20"/>
          <w:rFonts w:ascii="Times New Roman" w:hAnsi="Times New Roman" w:cs="Times New Roman"/>
          <w:color w:val="000000" w:themeColor="text1"/>
          <w:sz w:val="28"/>
          <w:szCs w:val="28"/>
        </w:rPr>
        <w:t xml:space="preserve">       </w:t>
      </w:r>
      <w:r w:rsidR="00627CEE" w:rsidRPr="00037340">
        <w:rPr>
          <w:rStyle w:val="FontStyle20"/>
          <w:rFonts w:ascii="Times New Roman" w:hAnsi="Times New Roman" w:cs="Times New Roman"/>
          <w:color w:val="000000" w:themeColor="text1"/>
          <w:sz w:val="28"/>
          <w:szCs w:val="28"/>
        </w:rPr>
        <w:t>Техническое обслуживание газового оборудова</w:t>
      </w:r>
      <w:r w:rsidR="00627CEE" w:rsidRPr="00037340">
        <w:rPr>
          <w:rStyle w:val="FontStyle20"/>
          <w:rFonts w:ascii="Times New Roman" w:hAnsi="Times New Roman" w:cs="Times New Roman"/>
          <w:color w:val="000000" w:themeColor="text1"/>
          <w:sz w:val="28"/>
          <w:szCs w:val="28"/>
        </w:rPr>
        <w:softHyphen/>
        <w:t>ния котельных и промышленных предприятий</w:t>
      </w:r>
      <w:r w:rsidR="00627CEE" w:rsidRPr="00037340">
        <w:rPr>
          <w:rStyle w:val="FontStyle19"/>
          <w:rFonts w:ascii="Times New Roman" w:hAnsi="Times New Roman" w:cs="Times New Roman"/>
          <w:color w:val="000000" w:themeColor="text1"/>
          <w:sz w:val="28"/>
          <w:szCs w:val="28"/>
        </w:rPr>
        <w:t xml:space="preserve">   осуществляет </w:t>
      </w:r>
      <w:r w:rsidR="002E6FB0" w:rsidRPr="00037340">
        <w:rPr>
          <w:rStyle w:val="FontStyle19"/>
          <w:rFonts w:ascii="Times New Roman" w:hAnsi="Times New Roman" w:cs="Times New Roman"/>
          <w:color w:val="000000" w:themeColor="text1"/>
          <w:sz w:val="28"/>
          <w:szCs w:val="28"/>
        </w:rPr>
        <w:t xml:space="preserve">Филиал </w:t>
      </w:r>
      <w:r w:rsidRPr="00037340">
        <w:rPr>
          <w:rFonts w:ascii="Times New Roman" w:hAnsi="Times New Roman" w:cs="Times New Roman"/>
          <w:sz w:val="28"/>
          <w:szCs w:val="28"/>
        </w:rPr>
        <w:t xml:space="preserve">АО «Газпром газораспределение Брянск» Восточный </w:t>
      </w:r>
      <w:proofErr w:type="spellStart"/>
      <w:r w:rsidRPr="00037340">
        <w:rPr>
          <w:rFonts w:ascii="Times New Roman" w:hAnsi="Times New Roman" w:cs="Times New Roman"/>
          <w:sz w:val="28"/>
          <w:szCs w:val="28"/>
        </w:rPr>
        <w:t>Севский</w:t>
      </w:r>
      <w:proofErr w:type="spellEnd"/>
      <w:r w:rsidRPr="00037340">
        <w:rPr>
          <w:rFonts w:ascii="Times New Roman" w:hAnsi="Times New Roman" w:cs="Times New Roman"/>
          <w:sz w:val="28"/>
          <w:szCs w:val="28"/>
        </w:rPr>
        <w:t xml:space="preserve"> участок</w:t>
      </w:r>
      <w:r>
        <w:rPr>
          <w:rFonts w:ascii="Times New Roman" w:hAnsi="Times New Roman" w:cs="Times New Roman"/>
          <w:sz w:val="28"/>
          <w:szCs w:val="28"/>
        </w:rPr>
        <w:t>.</w:t>
      </w:r>
      <w:r>
        <w:rPr>
          <w:rFonts w:ascii="Times New Roman" w:hAnsi="Times New Roman" w:cs="Times New Roman"/>
          <w:sz w:val="28"/>
          <w:szCs w:val="28"/>
        </w:rPr>
        <w:br/>
        <w:t xml:space="preserve">        </w:t>
      </w:r>
      <w:r w:rsidR="00627CEE" w:rsidRPr="00037340">
        <w:rPr>
          <w:rStyle w:val="FontStyle19"/>
          <w:rFonts w:ascii="Times New Roman" w:hAnsi="Times New Roman" w:cs="Times New Roman"/>
          <w:color w:val="000000" w:themeColor="text1"/>
          <w:sz w:val="28"/>
          <w:szCs w:val="28"/>
        </w:rPr>
        <w:t>Реализует газ населению и предприятиям района территориальный отдел реализации газ</w:t>
      </w:r>
      <w:proofErr w:type="gramStart"/>
      <w:r w:rsidR="00627CEE" w:rsidRPr="00037340">
        <w:rPr>
          <w:rStyle w:val="FontStyle19"/>
          <w:rFonts w:ascii="Times New Roman" w:hAnsi="Times New Roman" w:cs="Times New Roman"/>
          <w:color w:val="000000" w:themeColor="text1"/>
          <w:sz w:val="28"/>
          <w:szCs w:val="28"/>
        </w:rPr>
        <w:t>а ООО</w:t>
      </w:r>
      <w:proofErr w:type="gramEnd"/>
      <w:r w:rsidR="00627CEE" w:rsidRPr="00037340">
        <w:rPr>
          <w:rStyle w:val="FontStyle19"/>
          <w:rFonts w:ascii="Times New Roman" w:hAnsi="Times New Roman" w:cs="Times New Roman"/>
          <w:color w:val="000000" w:themeColor="text1"/>
          <w:sz w:val="28"/>
          <w:szCs w:val="28"/>
        </w:rPr>
        <w:t xml:space="preserve"> «</w:t>
      </w:r>
      <w:proofErr w:type="spellStart"/>
      <w:r w:rsidR="00627CEE" w:rsidRPr="00037340">
        <w:rPr>
          <w:rStyle w:val="FontStyle19"/>
          <w:rFonts w:ascii="Times New Roman" w:hAnsi="Times New Roman" w:cs="Times New Roman"/>
          <w:color w:val="000000" w:themeColor="text1"/>
          <w:sz w:val="28"/>
          <w:szCs w:val="28"/>
        </w:rPr>
        <w:t>Газпроммежрегионгаз</w:t>
      </w:r>
      <w:proofErr w:type="spellEnd"/>
      <w:r w:rsidR="00627CEE" w:rsidRPr="00037340">
        <w:rPr>
          <w:rStyle w:val="FontStyle19"/>
          <w:rFonts w:ascii="Times New Roman" w:hAnsi="Times New Roman" w:cs="Times New Roman"/>
          <w:color w:val="000000" w:themeColor="text1"/>
          <w:sz w:val="28"/>
          <w:szCs w:val="28"/>
        </w:rPr>
        <w:t xml:space="preserve"> Брянск».</w:t>
      </w:r>
      <w:r>
        <w:rPr>
          <w:rStyle w:val="FontStyle19"/>
          <w:rFonts w:ascii="Times New Roman" w:hAnsi="Times New Roman" w:cs="Times New Roman"/>
          <w:color w:val="000000" w:themeColor="text1"/>
          <w:sz w:val="28"/>
          <w:szCs w:val="28"/>
        </w:rPr>
        <w:br/>
        <w:t xml:space="preserve">        </w:t>
      </w:r>
      <w:r w:rsidR="00627CEE" w:rsidRPr="00037340">
        <w:rPr>
          <w:rStyle w:val="FontStyle19"/>
          <w:rFonts w:ascii="Times New Roman" w:hAnsi="Times New Roman" w:cs="Times New Roman"/>
          <w:color w:val="000000" w:themeColor="text1"/>
          <w:sz w:val="28"/>
          <w:szCs w:val="28"/>
        </w:rPr>
        <w:t>Водоснабжение и водоотведение обеспечивает МУП «</w:t>
      </w:r>
      <w:proofErr w:type="spellStart"/>
      <w:r w:rsidR="00627CEE" w:rsidRPr="00037340">
        <w:rPr>
          <w:rStyle w:val="FontStyle19"/>
          <w:rFonts w:ascii="Times New Roman" w:hAnsi="Times New Roman" w:cs="Times New Roman"/>
          <w:color w:val="000000" w:themeColor="text1"/>
          <w:sz w:val="28"/>
          <w:szCs w:val="28"/>
        </w:rPr>
        <w:t>Севский</w:t>
      </w:r>
      <w:proofErr w:type="spellEnd"/>
      <w:r w:rsidR="00627CEE" w:rsidRPr="00037340">
        <w:rPr>
          <w:rStyle w:val="FontStyle19"/>
          <w:rFonts w:ascii="Times New Roman" w:hAnsi="Times New Roman" w:cs="Times New Roman"/>
          <w:color w:val="000000" w:themeColor="text1"/>
          <w:sz w:val="28"/>
          <w:szCs w:val="28"/>
        </w:rPr>
        <w:t xml:space="preserve"> </w:t>
      </w:r>
      <w:r w:rsidR="002E6FB0" w:rsidRPr="00037340">
        <w:rPr>
          <w:rStyle w:val="FontStyle19"/>
          <w:rFonts w:ascii="Times New Roman" w:hAnsi="Times New Roman" w:cs="Times New Roman"/>
          <w:color w:val="000000" w:themeColor="text1"/>
          <w:sz w:val="28"/>
          <w:szCs w:val="28"/>
        </w:rPr>
        <w:t xml:space="preserve">    </w:t>
      </w:r>
      <w:r w:rsidR="00627CEE" w:rsidRPr="00827BEB">
        <w:rPr>
          <w:rStyle w:val="FontStyle19"/>
          <w:rFonts w:ascii="Times New Roman" w:hAnsi="Times New Roman" w:cs="Times New Roman"/>
          <w:color w:val="000000" w:themeColor="text1"/>
          <w:sz w:val="28"/>
          <w:szCs w:val="28"/>
        </w:rPr>
        <w:t xml:space="preserve">водоканал». </w:t>
      </w:r>
    </w:p>
    <w:p w:rsidR="00627CEE" w:rsidRPr="00827BEB" w:rsidRDefault="00B40F52" w:rsidP="00EB7AFE">
      <w:pPr>
        <w:pStyle w:val="Style15"/>
        <w:widowControl/>
        <w:spacing w:line="240" w:lineRule="auto"/>
        <w:ind w:left="-851" w:firstLine="851"/>
        <w:jc w:val="both"/>
        <w:rPr>
          <w:rStyle w:val="FontStyle18"/>
          <w:rFonts w:ascii="Times New Roman" w:hAnsi="Times New Roman" w:cs="Times New Roman"/>
          <w:color w:val="000000" w:themeColor="text1"/>
          <w:sz w:val="28"/>
          <w:szCs w:val="28"/>
        </w:rPr>
      </w:pPr>
      <w:r w:rsidRPr="00827BEB">
        <w:rPr>
          <w:rFonts w:ascii="Times New Roman" w:hAnsi="Times New Roman" w:cs="Times New Roman"/>
          <w:noProof/>
          <w:color w:val="000000" w:themeColor="text1"/>
          <w:sz w:val="28"/>
          <w:szCs w:val="28"/>
        </w:rPr>
        <mc:AlternateContent>
          <mc:Choice Requires="wps">
            <w:drawing>
              <wp:anchor distT="0" distB="0" distL="24130" distR="24130" simplePos="0" relativeHeight="251660288" behindDoc="0" locked="0" layoutInCell="1" allowOverlap="1" wp14:anchorId="78FCD40F" wp14:editId="166044EE">
                <wp:simplePos x="0" y="0"/>
                <wp:positionH relativeFrom="margin">
                  <wp:posOffset>5863590</wp:posOffset>
                </wp:positionH>
                <wp:positionV relativeFrom="paragraph">
                  <wp:posOffset>183515</wp:posOffset>
                </wp:positionV>
                <wp:extent cx="353695" cy="375285"/>
                <wp:effectExtent l="0" t="0" r="0" b="0"/>
                <wp:wrapSquare wrapText="lef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EE" w:rsidRPr="00625F42" w:rsidRDefault="00627CEE" w:rsidP="00627CEE">
                            <w:pPr>
                              <w:pStyle w:val="Style5"/>
                              <w:widowControl/>
                              <w:spacing w:before="58" w:line="240" w:lineRule="auto"/>
                              <w:rPr>
                                <w:rStyle w:val="FontStyle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61.7pt;margin-top:14.45pt;width:27.85pt;height:29.55pt;z-index:25166028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7rrAIAAKg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hxEkHLXqkB43uxAEtTHWGXqXg9NCDmz7AtvE0TFV/L8qvCnGxagjf0lspxdBQUkF2vrnpnl0d&#10;cZQB2QwfRAVhyE4LC3SoZWcAoRgI0KFLT6fOmFRK2JxFs3kSYVTC0WwRBXFkI5B0utxLpd9R0SFj&#10;ZFhC4y042d8rbZIh6eRiYnFRsLa1zW/5xQY4jjsQGq6aM5OE7eWPxEvW8ToOnTCYr53Qy3PntliF&#10;zrzwF1E+y1er3P9p4vph2rCqotyEmXTlh3/Wt6PCR0WclKVEyyoDZ1JScrtZtRLtCei6sN+xIGdu&#10;7mUatgjA5QUlPwi9uyBxinm8cMIijJxk4cWO5yd3ydwLkzAvLindM07/nRIaMpxEQTRq6bfcPPu9&#10;5kbSjmmYHC3rMhyfnEhqFLjmlW2tJqwd7bNSmPSfSwHtnhpt9WokOopVHzYHQDEi3ojqCZQrBSgL&#10;5AnjDoxGyO8YDTA6Mqy+7YikGLXvOajfzJnJkJOxmQzCS7iaYY3RaK70OI92vWTbBpDH98XFLbyQ&#10;mln1PmdxfFcwDiyJ4+gy8+b833o9D9jlLwAAAP//AwBQSwMEFAAGAAgAAAAhAKT9qxHfAAAACQEA&#10;AA8AAABkcnMvZG93bnJldi54bWxMj8FOwzAQRO9I/QdrK3GjTgMqcYhTVQhOSIg0HDg68TaxGq9D&#10;7Lbh7zEnelzN08zbYjvbgZ1x8saRhPUqAYbUOm2ok/BZv95lwHxQpNXgCCX8oIdtubgpVK7dhSo8&#10;70PHYgn5XEnoQxhzzn3bo1V+5UakmB3cZFWI59RxPalLLLcDT5Nkw60yFBd6NeJzj+1xf7ISdl9U&#10;vZjv9+ajOlSmrkVCb5ujlLfLefcELOAc/mH404/qUEanxp1IezZIEOn9Q0QlpJkAFgHxKNbAGglZ&#10;lgAvC379QfkLAAD//wMAUEsBAi0AFAAGAAgAAAAhALaDOJL+AAAA4QEAABMAAAAAAAAAAAAAAAAA&#10;AAAAAFtDb250ZW50X1R5cGVzXS54bWxQSwECLQAUAAYACAAAACEAOP0h/9YAAACUAQAACwAAAAAA&#10;AAAAAAAAAAAvAQAAX3JlbHMvLnJlbHNQSwECLQAUAAYACAAAACEAU+m+66wCAACoBQAADgAAAAAA&#10;AAAAAAAAAAAuAgAAZHJzL2Uyb0RvYy54bWxQSwECLQAUAAYACAAAACEApP2rEd8AAAAJAQAADwAA&#10;AAAAAAAAAAAAAAAGBQAAZHJzL2Rvd25yZXYueG1sUEsFBgAAAAAEAAQA8wAAABIGAAAAAA==&#10;" filled="f" stroked="f">
                <v:textbox inset="0,0,0,0">
                  <w:txbxContent>
                    <w:p w:rsidR="00627CEE" w:rsidRPr="00625F42" w:rsidRDefault="00627CEE" w:rsidP="00627CEE">
                      <w:pPr>
                        <w:pStyle w:val="Style5"/>
                        <w:widowControl/>
                        <w:spacing w:before="58" w:line="240" w:lineRule="auto"/>
                        <w:rPr>
                          <w:rStyle w:val="FontStyle24"/>
                        </w:rPr>
                      </w:pPr>
                    </w:p>
                  </w:txbxContent>
                </v:textbox>
                <w10:wrap type="square" side="left" anchorx="margin"/>
              </v:shape>
            </w:pict>
          </mc:Fallback>
        </mc:AlternateContent>
      </w:r>
      <w:r w:rsidR="00FB323C" w:rsidRPr="00827BEB">
        <w:rPr>
          <w:rStyle w:val="FontStyle18"/>
          <w:rFonts w:ascii="Times New Roman" w:hAnsi="Times New Roman" w:cs="Times New Roman"/>
          <w:color w:val="000000" w:themeColor="text1"/>
          <w:sz w:val="28"/>
          <w:szCs w:val="28"/>
        </w:rPr>
        <w:t xml:space="preserve">         </w:t>
      </w:r>
      <w:r w:rsidR="00627CEE" w:rsidRPr="00827BEB">
        <w:rPr>
          <w:rStyle w:val="FontStyle18"/>
          <w:rFonts w:ascii="Times New Roman" w:hAnsi="Times New Roman" w:cs="Times New Roman"/>
          <w:color w:val="000000" w:themeColor="text1"/>
          <w:sz w:val="28"/>
          <w:szCs w:val="28"/>
        </w:rPr>
        <w:t>Связь и телекоммуникации</w:t>
      </w:r>
    </w:p>
    <w:p w:rsidR="00A321EF" w:rsidRPr="00827BEB" w:rsidRDefault="00A412D0" w:rsidP="00A412D0">
      <w:pPr>
        <w:spacing w:line="240" w:lineRule="auto"/>
        <w:jc w:val="both"/>
        <w:rPr>
          <w:rStyle w:val="FontStyle19"/>
          <w:rFonts w:ascii="Times New Roman" w:hAnsi="Times New Roman" w:cs="Times New Roman"/>
          <w:color w:val="000000" w:themeColor="text1"/>
          <w:sz w:val="28"/>
          <w:szCs w:val="28"/>
          <w:highlight w:val="green"/>
        </w:rPr>
      </w:pPr>
      <w:r>
        <w:rPr>
          <w:rStyle w:val="FontStyle19"/>
          <w:rFonts w:ascii="Times New Roman" w:hAnsi="Times New Roman" w:cs="Times New Roman"/>
          <w:color w:val="000000" w:themeColor="text1"/>
          <w:sz w:val="28"/>
          <w:szCs w:val="28"/>
        </w:rPr>
        <w:t xml:space="preserve">         </w:t>
      </w:r>
      <w:r w:rsidR="00627CEE" w:rsidRPr="00827BEB">
        <w:rPr>
          <w:rStyle w:val="FontStyle19"/>
          <w:rFonts w:ascii="Times New Roman" w:hAnsi="Times New Roman" w:cs="Times New Roman"/>
          <w:color w:val="000000" w:themeColor="text1"/>
          <w:sz w:val="28"/>
          <w:szCs w:val="28"/>
        </w:rPr>
        <w:t xml:space="preserve">Услуги </w:t>
      </w:r>
      <w:r w:rsidR="00C76679" w:rsidRPr="00827BEB">
        <w:rPr>
          <w:rStyle w:val="FontStyle19"/>
          <w:rFonts w:ascii="Times New Roman" w:hAnsi="Times New Roman" w:cs="Times New Roman"/>
          <w:color w:val="000000" w:themeColor="text1"/>
          <w:sz w:val="28"/>
          <w:szCs w:val="28"/>
        </w:rPr>
        <w:t xml:space="preserve">   </w:t>
      </w:r>
      <w:r w:rsidR="00627CEE" w:rsidRPr="00827BEB">
        <w:rPr>
          <w:rStyle w:val="FontStyle19"/>
          <w:rFonts w:ascii="Times New Roman" w:hAnsi="Times New Roman" w:cs="Times New Roman"/>
          <w:color w:val="000000" w:themeColor="text1"/>
          <w:sz w:val="28"/>
          <w:szCs w:val="28"/>
        </w:rPr>
        <w:t xml:space="preserve">международной, междугородной, </w:t>
      </w:r>
      <w:r w:rsidR="00C76679" w:rsidRPr="00827BEB">
        <w:rPr>
          <w:rStyle w:val="FontStyle19"/>
          <w:rFonts w:ascii="Times New Roman" w:hAnsi="Times New Roman" w:cs="Times New Roman"/>
          <w:color w:val="000000" w:themeColor="text1"/>
          <w:sz w:val="28"/>
          <w:szCs w:val="28"/>
        </w:rPr>
        <w:t xml:space="preserve">  </w:t>
      </w:r>
      <w:r w:rsidR="00627CEE" w:rsidRPr="00827BEB">
        <w:rPr>
          <w:rStyle w:val="FontStyle19"/>
          <w:rFonts w:ascii="Times New Roman" w:hAnsi="Times New Roman" w:cs="Times New Roman"/>
          <w:color w:val="000000" w:themeColor="text1"/>
          <w:sz w:val="28"/>
          <w:szCs w:val="28"/>
        </w:rPr>
        <w:t xml:space="preserve">местной </w:t>
      </w:r>
      <w:r w:rsidR="00C76679" w:rsidRPr="00827BEB">
        <w:rPr>
          <w:rStyle w:val="FontStyle19"/>
          <w:rFonts w:ascii="Times New Roman" w:hAnsi="Times New Roman" w:cs="Times New Roman"/>
          <w:color w:val="000000" w:themeColor="text1"/>
          <w:sz w:val="28"/>
          <w:szCs w:val="28"/>
        </w:rPr>
        <w:t xml:space="preserve"> </w:t>
      </w:r>
      <w:r w:rsidR="00627CEE" w:rsidRPr="00827BEB">
        <w:rPr>
          <w:rStyle w:val="FontStyle19"/>
          <w:rFonts w:ascii="Times New Roman" w:hAnsi="Times New Roman" w:cs="Times New Roman"/>
          <w:color w:val="000000" w:themeColor="text1"/>
          <w:sz w:val="28"/>
          <w:szCs w:val="28"/>
        </w:rPr>
        <w:t>и</w:t>
      </w:r>
      <w:r w:rsidR="00AD0BE2" w:rsidRPr="00827BEB">
        <w:rPr>
          <w:rStyle w:val="FontStyle19"/>
          <w:rFonts w:ascii="Times New Roman" w:hAnsi="Times New Roman" w:cs="Times New Roman"/>
          <w:color w:val="000000" w:themeColor="text1"/>
          <w:sz w:val="28"/>
          <w:szCs w:val="28"/>
        </w:rPr>
        <w:t xml:space="preserve"> </w:t>
      </w:r>
      <w:r w:rsidR="00627CEE" w:rsidRPr="00827BEB">
        <w:rPr>
          <w:rStyle w:val="FontStyle19"/>
          <w:rFonts w:ascii="Times New Roman" w:hAnsi="Times New Roman" w:cs="Times New Roman"/>
          <w:color w:val="000000" w:themeColor="text1"/>
          <w:sz w:val="28"/>
          <w:szCs w:val="28"/>
        </w:rPr>
        <w:t xml:space="preserve">внутризоновой </w:t>
      </w:r>
      <w:r w:rsidR="00864A60" w:rsidRPr="00827BEB">
        <w:rPr>
          <w:rStyle w:val="FontStyle19"/>
          <w:rFonts w:ascii="Times New Roman" w:hAnsi="Times New Roman" w:cs="Times New Roman"/>
          <w:color w:val="000000" w:themeColor="text1"/>
          <w:sz w:val="28"/>
          <w:szCs w:val="28"/>
        </w:rPr>
        <w:t xml:space="preserve"> </w:t>
      </w:r>
      <w:r w:rsidR="00627CEE" w:rsidRPr="00827BEB">
        <w:rPr>
          <w:rStyle w:val="FontStyle19"/>
          <w:rFonts w:ascii="Times New Roman" w:hAnsi="Times New Roman" w:cs="Times New Roman"/>
          <w:color w:val="000000" w:themeColor="text1"/>
          <w:sz w:val="28"/>
          <w:szCs w:val="28"/>
        </w:rPr>
        <w:t xml:space="preserve">телефонной связи, услуги доступа к </w:t>
      </w:r>
      <w:r w:rsidR="00A321EF" w:rsidRPr="00827BEB">
        <w:rPr>
          <w:rStyle w:val="FontStyle19"/>
          <w:rFonts w:ascii="Times New Roman" w:hAnsi="Times New Roman" w:cs="Times New Roman"/>
          <w:color w:val="000000" w:themeColor="text1"/>
          <w:sz w:val="28"/>
          <w:szCs w:val="28"/>
        </w:rPr>
        <w:t>информационно-</w:t>
      </w:r>
      <w:r>
        <w:rPr>
          <w:rStyle w:val="FontStyle19"/>
          <w:rFonts w:ascii="Times New Roman" w:hAnsi="Times New Roman" w:cs="Times New Roman"/>
          <w:color w:val="000000" w:themeColor="text1"/>
          <w:sz w:val="28"/>
          <w:szCs w:val="28"/>
        </w:rPr>
        <w:t>т</w:t>
      </w:r>
      <w:r w:rsidR="00A321EF" w:rsidRPr="00827BEB">
        <w:rPr>
          <w:rStyle w:val="FontStyle19"/>
          <w:rFonts w:ascii="Times New Roman" w:hAnsi="Times New Roman" w:cs="Times New Roman"/>
          <w:color w:val="000000" w:themeColor="text1"/>
          <w:sz w:val="28"/>
          <w:szCs w:val="28"/>
        </w:rPr>
        <w:t xml:space="preserve">елекоммуникационной </w:t>
      </w:r>
      <w:r w:rsidR="00627CEE" w:rsidRPr="00827BEB">
        <w:rPr>
          <w:rStyle w:val="FontStyle19"/>
          <w:rFonts w:ascii="Times New Roman" w:hAnsi="Times New Roman" w:cs="Times New Roman"/>
          <w:color w:val="000000" w:themeColor="text1"/>
          <w:sz w:val="28"/>
          <w:szCs w:val="28"/>
        </w:rPr>
        <w:t xml:space="preserve">сети </w:t>
      </w:r>
      <w:r w:rsidR="00A321EF" w:rsidRPr="00827BEB">
        <w:rPr>
          <w:rStyle w:val="FontStyle19"/>
          <w:rFonts w:ascii="Times New Roman" w:hAnsi="Times New Roman" w:cs="Times New Roman"/>
          <w:color w:val="000000" w:themeColor="text1"/>
          <w:sz w:val="28"/>
          <w:szCs w:val="28"/>
        </w:rPr>
        <w:t>«</w:t>
      </w:r>
      <w:r w:rsidR="00627CEE" w:rsidRPr="00827BEB">
        <w:rPr>
          <w:rStyle w:val="FontStyle19"/>
          <w:rFonts w:ascii="Times New Roman" w:hAnsi="Times New Roman" w:cs="Times New Roman"/>
          <w:color w:val="000000" w:themeColor="text1"/>
          <w:sz w:val="28"/>
          <w:szCs w:val="28"/>
        </w:rPr>
        <w:t>Интернет</w:t>
      </w:r>
      <w:r w:rsidR="00A321EF" w:rsidRPr="00827BEB">
        <w:rPr>
          <w:rStyle w:val="FontStyle19"/>
          <w:rFonts w:ascii="Times New Roman" w:hAnsi="Times New Roman" w:cs="Times New Roman"/>
          <w:color w:val="000000" w:themeColor="text1"/>
          <w:sz w:val="28"/>
          <w:szCs w:val="28"/>
        </w:rPr>
        <w:t>»</w:t>
      </w:r>
      <w:r w:rsidR="00627CEE" w:rsidRPr="00827BEB">
        <w:rPr>
          <w:rStyle w:val="FontStyle19"/>
          <w:rFonts w:ascii="Times New Roman" w:hAnsi="Times New Roman" w:cs="Times New Roman"/>
          <w:color w:val="000000" w:themeColor="text1"/>
          <w:sz w:val="28"/>
          <w:szCs w:val="28"/>
        </w:rPr>
        <w:t xml:space="preserve"> предоставляет </w:t>
      </w:r>
      <w:proofErr w:type="spellStart"/>
      <w:r w:rsidR="00827BEB" w:rsidRPr="00827BEB">
        <w:rPr>
          <w:rFonts w:ascii="Times New Roman" w:hAnsi="Times New Roman" w:cs="Times New Roman"/>
          <w:sz w:val="28"/>
          <w:szCs w:val="28"/>
        </w:rPr>
        <w:t>Севский</w:t>
      </w:r>
      <w:proofErr w:type="spellEnd"/>
      <w:r w:rsidR="00827BEB" w:rsidRPr="00827BEB">
        <w:rPr>
          <w:rFonts w:ascii="Times New Roman" w:hAnsi="Times New Roman" w:cs="Times New Roman"/>
          <w:sz w:val="28"/>
          <w:szCs w:val="28"/>
        </w:rPr>
        <w:t xml:space="preserve"> линейно-технический цех </w:t>
      </w:r>
      <w:proofErr w:type="spellStart"/>
      <w:r w:rsidR="00827BEB" w:rsidRPr="00827BEB">
        <w:rPr>
          <w:rFonts w:ascii="Times New Roman" w:hAnsi="Times New Roman" w:cs="Times New Roman"/>
          <w:sz w:val="28"/>
          <w:szCs w:val="28"/>
        </w:rPr>
        <w:t>Суземского</w:t>
      </w:r>
      <w:proofErr w:type="spellEnd"/>
      <w:r w:rsidR="00827BEB" w:rsidRPr="00827BEB">
        <w:rPr>
          <w:rFonts w:ascii="Times New Roman" w:hAnsi="Times New Roman" w:cs="Times New Roman"/>
          <w:sz w:val="28"/>
          <w:szCs w:val="28"/>
        </w:rPr>
        <w:t xml:space="preserve"> МЦТЭТ Брянского филиала ПАО «Ростелеком</w:t>
      </w:r>
      <w:r w:rsidR="00827BEB" w:rsidRPr="00827BEB">
        <w:rPr>
          <w:rFonts w:ascii="Times New Roman" w:hAnsi="Times New Roman" w:cs="Times New Roman"/>
          <w:b/>
          <w:sz w:val="28"/>
          <w:szCs w:val="28"/>
        </w:rPr>
        <w:t>»</w:t>
      </w:r>
      <w:r w:rsidR="00827BEB">
        <w:rPr>
          <w:rFonts w:ascii="Times New Roman" w:hAnsi="Times New Roman" w:cs="Times New Roman"/>
          <w:b/>
          <w:sz w:val="28"/>
          <w:szCs w:val="28"/>
        </w:rPr>
        <w:t xml:space="preserve"> </w:t>
      </w:r>
      <w:r w:rsidR="00827BEB" w:rsidRPr="00827BEB">
        <w:rPr>
          <w:rFonts w:ascii="Times New Roman" w:hAnsi="Times New Roman" w:cs="Times New Roman"/>
          <w:sz w:val="28"/>
          <w:szCs w:val="28"/>
        </w:rPr>
        <w:lastRenderedPageBreak/>
        <w:t>(</w:t>
      </w:r>
      <w:proofErr w:type="spellStart"/>
      <w:r w:rsidR="00827BEB" w:rsidRPr="00827BEB">
        <w:rPr>
          <w:rFonts w:ascii="Times New Roman" w:hAnsi="Times New Roman" w:cs="Times New Roman"/>
          <w:sz w:val="28"/>
          <w:szCs w:val="28"/>
        </w:rPr>
        <w:t>Севский</w:t>
      </w:r>
      <w:proofErr w:type="spellEnd"/>
      <w:r w:rsidR="00827BEB" w:rsidRPr="00827BEB">
        <w:rPr>
          <w:rFonts w:ascii="Times New Roman" w:hAnsi="Times New Roman" w:cs="Times New Roman"/>
          <w:sz w:val="28"/>
          <w:szCs w:val="28"/>
        </w:rPr>
        <w:t xml:space="preserve"> цех связи </w:t>
      </w:r>
      <w:proofErr w:type="spellStart"/>
      <w:r w:rsidR="00827BEB" w:rsidRPr="00827BEB">
        <w:rPr>
          <w:rFonts w:ascii="Times New Roman" w:hAnsi="Times New Roman" w:cs="Times New Roman"/>
          <w:sz w:val="28"/>
          <w:szCs w:val="28"/>
        </w:rPr>
        <w:t>Суземского</w:t>
      </w:r>
      <w:proofErr w:type="spellEnd"/>
      <w:r w:rsidR="00827BEB" w:rsidRPr="00827BEB">
        <w:rPr>
          <w:rFonts w:ascii="Times New Roman" w:hAnsi="Times New Roman" w:cs="Times New Roman"/>
          <w:sz w:val="28"/>
          <w:szCs w:val="28"/>
        </w:rPr>
        <w:t xml:space="preserve"> межрайонного центра технической эксплуатации телекоммуникаций</w:t>
      </w:r>
      <w:proofErr w:type="gramStart"/>
      <w:r w:rsidR="00827BEB" w:rsidRPr="00827BEB">
        <w:rPr>
          <w:rFonts w:ascii="Times New Roman" w:hAnsi="Times New Roman" w:cs="Times New Roman"/>
          <w:sz w:val="28"/>
          <w:szCs w:val="28"/>
        </w:rPr>
        <w:t>)Б</w:t>
      </w:r>
      <w:proofErr w:type="gramEnd"/>
      <w:r w:rsidR="00827BEB" w:rsidRPr="00827BEB">
        <w:rPr>
          <w:rFonts w:ascii="Times New Roman" w:hAnsi="Times New Roman" w:cs="Times New Roman"/>
          <w:sz w:val="28"/>
          <w:szCs w:val="28"/>
        </w:rPr>
        <w:t>рянский филиал ПАО «Ростелеком».</w:t>
      </w:r>
      <w:r w:rsidR="00627CEE" w:rsidRPr="00827BEB">
        <w:rPr>
          <w:rStyle w:val="FontStyle19"/>
          <w:rFonts w:ascii="Times New Roman" w:hAnsi="Times New Roman" w:cs="Times New Roman"/>
          <w:color w:val="000000" w:themeColor="text1"/>
          <w:sz w:val="28"/>
          <w:szCs w:val="28"/>
          <w:highlight w:val="green"/>
        </w:rPr>
        <w:t xml:space="preserve"> </w:t>
      </w:r>
    </w:p>
    <w:p w:rsidR="00627CEE" w:rsidRPr="00827BEB" w:rsidRDefault="00627CEE" w:rsidP="00A412D0">
      <w:pPr>
        <w:pStyle w:val="Style2"/>
        <w:widowControl/>
        <w:spacing w:line="240" w:lineRule="auto"/>
        <w:ind w:right="25" w:firstLine="709"/>
        <w:rPr>
          <w:rStyle w:val="FontStyle19"/>
          <w:rFonts w:ascii="Times New Roman" w:hAnsi="Times New Roman" w:cs="Times New Roman"/>
          <w:color w:val="000000" w:themeColor="text1"/>
          <w:sz w:val="28"/>
          <w:szCs w:val="28"/>
        </w:rPr>
      </w:pPr>
      <w:r w:rsidRPr="00827BEB">
        <w:rPr>
          <w:rStyle w:val="FontStyle19"/>
          <w:rFonts w:ascii="Times New Roman" w:hAnsi="Times New Roman" w:cs="Times New Roman"/>
          <w:color w:val="000000" w:themeColor="text1"/>
          <w:sz w:val="28"/>
          <w:szCs w:val="28"/>
        </w:rPr>
        <w:t>Услуги сотовой связи предоставляют ОАО «МТС», ОАО «МегаФон»,  ЗАО «Смолен</w:t>
      </w:r>
      <w:r w:rsidRPr="00827BEB">
        <w:rPr>
          <w:rStyle w:val="FontStyle19"/>
          <w:rFonts w:ascii="Times New Roman" w:hAnsi="Times New Roman" w:cs="Times New Roman"/>
          <w:color w:val="000000" w:themeColor="text1"/>
          <w:sz w:val="28"/>
          <w:szCs w:val="28"/>
        </w:rPr>
        <w:softHyphen/>
        <w:t>ская Сотовая Связь» (Те1е2)</w:t>
      </w:r>
      <w:r w:rsidR="00A321EF" w:rsidRPr="00827BEB">
        <w:rPr>
          <w:rStyle w:val="FontStyle19"/>
          <w:rFonts w:ascii="Times New Roman" w:hAnsi="Times New Roman" w:cs="Times New Roman"/>
          <w:color w:val="000000" w:themeColor="text1"/>
          <w:sz w:val="28"/>
          <w:szCs w:val="28"/>
        </w:rPr>
        <w:t xml:space="preserve"> и др.</w:t>
      </w:r>
      <w:r w:rsidRPr="00827BEB">
        <w:rPr>
          <w:rStyle w:val="FontStyle19"/>
          <w:rFonts w:ascii="Times New Roman" w:hAnsi="Times New Roman" w:cs="Times New Roman"/>
          <w:color w:val="000000" w:themeColor="text1"/>
          <w:sz w:val="28"/>
          <w:szCs w:val="28"/>
        </w:rPr>
        <w:t xml:space="preserve"> </w:t>
      </w:r>
    </w:p>
    <w:p w:rsidR="00CC533C" w:rsidRPr="00D67F82" w:rsidRDefault="00F470AA" w:rsidP="00EB7AFE">
      <w:pPr>
        <w:pStyle w:val="Style2"/>
        <w:widowControl/>
        <w:spacing w:line="240" w:lineRule="auto"/>
        <w:ind w:left="-851" w:right="790" w:firstLine="709"/>
        <w:rPr>
          <w:rStyle w:val="FontStyle18"/>
          <w:rFonts w:ascii="Times New Roman" w:hAnsi="Times New Roman" w:cs="Times New Roman"/>
          <w:color w:val="000000" w:themeColor="text1"/>
          <w:sz w:val="28"/>
          <w:szCs w:val="28"/>
          <w:highlight w:val="green"/>
        </w:rPr>
      </w:pPr>
      <w:r w:rsidRPr="00D67F82">
        <w:rPr>
          <w:rStyle w:val="FontStyle18"/>
          <w:rFonts w:ascii="Times New Roman" w:hAnsi="Times New Roman" w:cs="Times New Roman"/>
          <w:color w:val="000000" w:themeColor="text1"/>
          <w:sz w:val="28"/>
          <w:szCs w:val="28"/>
          <w:highlight w:val="green"/>
        </w:rPr>
        <w:t xml:space="preserve">   </w:t>
      </w:r>
      <w:r w:rsidR="00FB323C" w:rsidRPr="00D67F82">
        <w:rPr>
          <w:rStyle w:val="FontStyle18"/>
          <w:rFonts w:ascii="Times New Roman" w:hAnsi="Times New Roman" w:cs="Times New Roman"/>
          <w:color w:val="000000" w:themeColor="text1"/>
          <w:sz w:val="28"/>
          <w:szCs w:val="28"/>
          <w:highlight w:val="green"/>
        </w:rPr>
        <w:t xml:space="preserve">       </w:t>
      </w:r>
    </w:p>
    <w:p w:rsidR="00627CEE" w:rsidRPr="00A456CB" w:rsidRDefault="00CC533C" w:rsidP="00EB7AFE">
      <w:pPr>
        <w:pStyle w:val="Style2"/>
        <w:widowControl/>
        <w:spacing w:line="240" w:lineRule="auto"/>
        <w:ind w:left="-851" w:right="790" w:firstLine="709"/>
        <w:rPr>
          <w:rStyle w:val="FontStyle18"/>
          <w:rFonts w:ascii="Times New Roman" w:hAnsi="Times New Roman" w:cs="Times New Roman"/>
          <w:color w:val="000000" w:themeColor="text1"/>
          <w:sz w:val="28"/>
          <w:szCs w:val="28"/>
        </w:rPr>
      </w:pPr>
      <w:r w:rsidRPr="00A456CB">
        <w:rPr>
          <w:rStyle w:val="FontStyle18"/>
          <w:rFonts w:ascii="Times New Roman" w:hAnsi="Times New Roman" w:cs="Times New Roman"/>
          <w:color w:val="000000" w:themeColor="text1"/>
          <w:sz w:val="28"/>
          <w:szCs w:val="28"/>
        </w:rPr>
        <w:t xml:space="preserve">          </w:t>
      </w:r>
      <w:r w:rsidR="00F470AA" w:rsidRPr="00A456CB">
        <w:rPr>
          <w:rStyle w:val="FontStyle18"/>
          <w:rFonts w:ascii="Times New Roman" w:hAnsi="Times New Roman" w:cs="Times New Roman"/>
          <w:color w:val="000000" w:themeColor="text1"/>
          <w:sz w:val="28"/>
          <w:szCs w:val="28"/>
        </w:rPr>
        <w:t xml:space="preserve"> </w:t>
      </w:r>
      <w:r w:rsidR="00627CEE" w:rsidRPr="00A456CB">
        <w:rPr>
          <w:rStyle w:val="FontStyle18"/>
          <w:rFonts w:ascii="Times New Roman" w:hAnsi="Times New Roman" w:cs="Times New Roman"/>
          <w:color w:val="000000" w:themeColor="text1"/>
          <w:sz w:val="28"/>
          <w:szCs w:val="28"/>
        </w:rPr>
        <w:t>Рыночная инфраструктура</w:t>
      </w:r>
    </w:p>
    <w:p w:rsidR="007D410A" w:rsidRPr="007D410A" w:rsidRDefault="00A412D0" w:rsidP="00EB7AFE">
      <w:pPr>
        <w:spacing w:line="240" w:lineRule="auto"/>
        <w:jc w:val="both"/>
        <w:rPr>
          <w:rFonts w:ascii="Times New Roman" w:hAnsi="Times New Roman" w:cs="Times New Roman"/>
          <w:sz w:val="28"/>
          <w:szCs w:val="28"/>
        </w:rPr>
      </w:pPr>
      <w:r>
        <w:rPr>
          <w:rStyle w:val="FontStyle19"/>
          <w:rFonts w:ascii="Times New Roman" w:hAnsi="Times New Roman" w:cs="Times New Roman"/>
          <w:color w:val="000000" w:themeColor="text1"/>
          <w:sz w:val="28"/>
          <w:szCs w:val="28"/>
        </w:rPr>
        <w:t xml:space="preserve">         </w:t>
      </w:r>
      <w:r w:rsidR="00627CEE" w:rsidRPr="00A456CB">
        <w:rPr>
          <w:rStyle w:val="FontStyle19"/>
          <w:rFonts w:ascii="Times New Roman" w:hAnsi="Times New Roman" w:cs="Times New Roman"/>
          <w:color w:val="000000" w:themeColor="text1"/>
          <w:sz w:val="28"/>
          <w:szCs w:val="28"/>
        </w:rPr>
        <w:t>Банковские услуги на территории района оказыва</w:t>
      </w:r>
      <w:r w:rsidR="00C46E76" w:rsidRPr="00A456CB">
        <w:rPr>
          <w:rStyle w:val="FontStyle19"/>
          <w:rFonts w:ascii="Times New Roman" w:hAnsi="Times New Roman" w:cs="Times New Roman"/>
          <w:color w:val="000000" w:themeColor="text1"/>
          <w:sz w:val="28"/>
          <w:szCs w:val="28"/>
        </w:rPr>
        <w:t xml:space="preserve">ет </w:t>
      </w:r>
      <w:r w:rsidR="00A456CB" w:rsidRPr="00A456CB">
        <w:rPr>
          <w:rFonts w:ascii="Times New Roman" w:hAnsi="Times New Roman" w:cs="Times New Roman"/>
          <w:sz w:val="28"/>
          <w:szCs w:val="28"/>
        </w:rPr>
        <w:t xml:space="preserve">Брянское  отделение № </w:t>
      </w:r>
      <w:r w:rsidR="00A456CB" w:rsidRPr="007D410A">
        <w:rPr>
          <w:rFonts w:ascii="Times New Roman" w:hAnsi="Times New Roman" w:cs="Times New Roman"/>
          <w:sz w:val="28"/>
          <w:szCs w:val="28"/>
        </w:rPr>
        <w:t>8605/0246 ПАО Сбербанк г. Брянск</w:t>
      </w:r>
      <w:r w:rsidR="007D410A">
        <w:rPr>
          <w:rFonts w:ascii="Times New Roman" w:hAnsi="Times New Roman" w:cs="Times New Roman"/>
          <w:sz w:val="28"/>
          <w:szCs w:val="28"/>
        </w:rPr>
        <w:t xml:space="preserve">. </w:t>
      </w:r>
      <w:r w:rsidR="00627CEE" w:rsidRPr="007D410A">
        <w:rPr>
          <w:rStyle w:val="FontStyle19"/>
          <w:rFonts w:ascii="Times New Roman" w:hAnsi="Times New Roman" w:cs="Times New Roman"/>
          <w:color w:val="000000" w:themeColor="text1"/>
          <w:sz w:val="28"/>
          <w:szCs w:val="28"/>
        </w:rPr>
        <w:t>Страховые услуги на территории района оказы</w:t>
      </w:r>
      <w:r w:rsidR="00627CEE" w:rsidRPr="007D410A">
        <w:rPr>
          <w:rStyle w:val="FontStyle19"/>
          <w:rFonts w:ascii="Times New Roman" w:hAnsi="Times New Roman" w:cs="Times New Roman"/>
          <w:color w:val="000000" w:themeColor="text1"/>
          <w:sz w:val="28"/>
          <w:szCs w:val="28"/>
        </w:rPr>
        <w:softHyphen/>
        <w:t>ва</w:t>
      </w:r>
      <w:r w:rsidR="00C46E76" w:rsidRPr="007D410A">
        <w:rPr>
          <w:rStyle w:val="FontStyle19"/>
          <w:rFonts w:ascii="Times New Roman" w:hAnsi="Times New Roman" w:cs="Times New Roman"/>
          <w:color w:val="000000" w:themeColor="text1"/>
          <w:sz w:val="28"/>
          <w:szCs w:val="28"/>
        </w:rPr>
        <w:t xml:space="preserve">ет </w:t>
      </w:r>
      <w:r w:rsidR="007D410A" w:rsidRPr="007D410A">
        <w:rPr>
          <w:rFonts w:ascii="Times New Roman" w:hAnsi="Times New Roman" w:cs="Times New Roman"/>
          <w:sz w:val="28"/>
          <w:szCs w:val="28"/>
        </w:rPr>
        <w:t>Филиал ПАО СК «Росгосстрах» в Брянской области Центральный отдел г.</w:t>
      </w:r>
      <w:r w:rsidR="007D410A">
        <w:rPr>
          <w:rFonts w:ascii="Times New Roman" w:hAnsi="Times New Roman" w:cs="Times New Roman"/>
          <w:sz w:val="28"/>
          <w:szCs w:val="28"/>
        </w:rPr>
        <w:t xml:space="preserve"> </w:t>
      </w:r>
      <w:r w:rsidR="007D410A" w:rsidRPr="007D410A">
        <w:rPr>
          <w:rFonts w:ascii="Times New Roman" w:hAnsi="Times New Roman" w:cs="Times New Roman"/>
          <w:sz w:val="28"/>
          <w:szCs w:val="28"/>
        </w:rPr>
        <w:t>Севск</w:t>
      </w:r>
      <w:r w:rsidR="007D410A">
        <w:rPr>
          <w:rFonts w:ascii="Times New Roman" w:hAnsi="Times New Roman" w:cs="Times New Roman"/>
          <w:sz w:val="28"/>
          <w:szCs w:val="28"/>
        </w:rPr>
        <w:t>.</w:t>
      </w:r>
    </w:p>
    <w:p w:rsidR="003D5128" w:rsidRPr="00352E01" w:rsidRDefault="00FB323C" w:rsidP="00EB7AFE">
      <w:pPr>
        <w:pStyle w:val="Style1"/>
        <w:widowControl/>
        <w:spacing w:before="38" w:line="240" w:lineRule="auto"/>
        <w:jc w:val="both"/>
        <w:rPr>
          <w:rStyle w:val="FontStyle18"/>
          <w:rFonts w:ascii="Times New Roman" w:hAnsi="Times New Roman" w:cs="Times New Roman"/>
          <w:color w:val="000000" w:themeColor="text1"/>
          <w:sz w:val="28"/>
          <w:szCs w:val="28"/>
        </w:rPr>
      </w:pPr>
      <w:r w:rsidRPr="00352E01">
        <w:rPr>
          <w:rStyle w:val="FontStyle18"/>
          <w:rFonts w:ascii="Times New Roman" w:hAnsi="Times New Roman" w:cs="Times New Roman"/>
          <w:color w:val="000000" w:themeColor="text1"/>
          <w:sz w:val="28"/>
          <w:szCs w:val="28"/>
        </w:rPr>
        <w:t xml:space="preserve">         </w:t>
      </w:r>
      <w:r w:rsidR="00A412D0">
        <w:rPr>
          <w:rStyle w:val="FontStyle18"/>
          <w:rFonts w:ascii="Times New Roman" w:hAnsi="Times New Roman" w:cs="Times New Roman"/>
          <w:color w:val="000000" w:themeColor="text1"/>
          <w:sz w:val="28"/>
          <w:szCs w:val="28"/>
        </w:rPr>
        <w:t xml:space="preserve"> </w:t>
      </w:r>
      <w:r w:rsidR="003D5128" w:rsidRPr="00352E01">
        <w:rPr>
          <w:rStyle w:val="FontStyle18"/>
          <w:rFonts w:ascii="Times New Roman" w:hAnsi="Times New Roman" w:cs="Times New Roman"/>
          <w:color w:val="000000" w:themeColor="text1"/>
          <w:sz w:val="28"/>
          <w:szCs w:val="28"/>
        </w:rPr>
        <w:t>ИНВЕСТИЦИОННАЯ ПОЛИТИКА</w:t>
      </w:r>
    </w:p>
    <w:p w:rsidR="00563C30" w:rsidRPr="00352E01" w:rsidRDefault="00563C30" w:rsidP="00EB7AFE">
      <w:pPr>
        <w:spacing w:line="240" w:lineRule="auto"/>
        <w:ind w:firstLine="709"/>
        <w:jc w:val="both"/>
        <w:rPr>
          <w:rFonts w:ascii="Times New Roman" w:hAnsi="Times New Roman" w:cs="Times New Roman"/>
          <w:sz w:val="28"/>
          <w:szCs w:val="28"/>
        </w:rPr>
      </w:pPr>
      <w:r w:rsidRPr="00352E01">
        <w:rPr>
          <w:rFonts w:ascii="Times New Roman" w:hAnsi="Times New Roman" w:cs="Times New Roman"/>
          <w:b/>
          <w:sz w:val="28"/>
          <w:szCs w:val="28"/>
        </w:rPr>
        <w:t xml:space="preserve">Одним из важнейших направлений в экономике является </w:t>
      </w:r>
      <w:proofErr w:type="gramStart"/>
      <w:r w:rsidRPr="00352E01">
        <w:rPr>
          <w:rFonts w:ascii="Times New Roman" w:hAnsi="Times New Roman" w:cs="Times New Roman"/>
          <w:b/>
          <w:sz w:val="28"/>
          <w:szCs w:val="28"/>
        </w:rPr>
        <w:t>инвестиционное</w:t>
      </w:r>
      <w:proofErr w:type="gramEnd"/>
      <w:r w:rsidRPr="00352E01">
        <w:rPr>
          <w:rFonts w:ascii="Times New Roman" w:hAnsi="Times New Roman" w:cs="Times New Roman"/>
          <w:b/>
          <w:sz w:val="28"/>
          <w:szCs w:val="28"/>
        </w:rPr>
        <w:t>.</w:t>
      </w:r>
      <w:r w:rsidRPr="00352E01">
        <w:rPr>
          <w:rFonts w:ascii="Times New Roman" w:hAnsi="Times New Roman" w:cs="Times New Roman"/>
          <w:b/>
          <w:sz w:val="28"/>
          <w:szCs w:val="28"/>
        </w:rPr>
        <w:br/>
      </w:r>
      <w:r w:rsidRPr="00352E01">
        <w:rPr>
          <w:rFonts w:ascii="Times New Roman" w:hAnsi="Times New Roman" w:cs="Times New Roman"/>
          <w:sz w:val="28"/>
          <w:szCs w:val="28"/>
        </w:rPr>
        <w:t xml:space="preserve">          На  1 января  201</w:t>
      </w:r>
      <w:r w:rsidR="001F6D5C" w:rsidRPr="00352E01">
        <w:rPr>
          <w:rFonts w:ascii="Times New Roman" w:hAnsi="Times New Roman" w:cs="Times New Roman"/>
          <w:sz w:val="28"/>
          <w:szCs w:val="28"/>
        </w:rPr>
        <w:t>9</w:t>
      </w:r>
      <w:r w:rsidRPr="00352E01">
        <w:rPr>
          <w:rFonts w:ascii="Times New Roman" w:hAnsi="Times New Roman" w:cs="Times New Roman"/>
          <w:sz w:val="28"/>
          <w:szCs w:val="28"/>
        </w:rPr>
        <w:t xml:space="preserve">  года   инвестиции  в  основной  капитал по крупным и средним предприятиям составили </w:t>
      </w:r>
      <w:r w:rsidR="00352E01" w:rsidRPr="00352E01">
        <w:rPr>
          <w:rFonts w:ascii="Times New Roman" w:hAnsi="Times New Roman" w:cs="Times New Roman"/>
          <w:sz w:val="28"/>
          <w:szCs w:val="28"/>
        </w:rPr>
        <w:t>467,9</w:t>
      </w:r>
      <w:r w:rsidRPr="00352E01">
        <w:rPr>
          <w:rFonts w:ascii="Times New Roman" w:hAnsi="Times New Roman" w:cs="Times New Roman"/>
          <w:sz w:val="28"/>
          <w:szCs w:val="28"/>
        </w:rPr>
        <w:t xml:space="preserve"> млн. рублей или </w:t>
      </w:r>
      <w:r w:rsidR="00352E01" w:rsidRPr="00352E01">
        <w:rPr>
          <w:rFonts w:ascii="Times New Roman" w:hAnsi="Times New Roman" w:cs="Times New Roman"/>
          <w:sz w:val="28"/>
          <w:szCs w:val="28"/>
        </w:rPr>
        <w:t>125,1</w:t>
      </w:r>
      <w:r w:rsidRPr="00352E01">
        <w:rPr>
          <w:rFonts w:ascii="Times New Roman" w:hAnsi="Times New Roman" w:cs="Times New Roman"/>
          <w:sz w:val="28"/>
          <w:szCs w:val="28"/>
        </w:rPr>
        <w:t xml:space="preserve"> </w:t>
      </w:r>
      <w:r w:rsidR="001A26DB" w:rsidRPr="00352E01">
        <w:rPr>
          <w:rFonts w:ascii="Times New Roman" w:hAnsi="Times New Roman" w:cs="Times New Roman"/>
          <w:sz w:val="28"/>
          <w:szCs w:val="28"/>
        </w:rPr>
        <w:t>%</w:t>
      </w:r>
      <w:r w:rsidRPr="00352E01">
        <w:rPr>
          <w:rFonts w:ascii="Times New Roman" w:hAnsi="Times New Roman" w:cs="Times New Roman"/>
          <w:sz w:val="28"/>
          <w:szCs w:val="28"/>
        </w:rPr>
        <w:t xml:space="preserve">  к уровню  201</w:t>
      </w:r>
      <w:r w:rsidR="00352E01" w:rsidRPr="00352E01">
        <w:rPr>
          <w:rFonts w:ascii="Times New Roman" w:hAnsi="Times New Roman" w:cs="Times New Roman"/>
          <w:sz w:val="28"/>
          <w:szCs w:val="28"/>
        </w:rPr>
        <w:t>7</w:t>
      </w:r>
      <w:r w:rsidRPr="00352E01">
        <w:rPr>
          <w:rFonts w:ascii="Times New Roman" w:hAnsi="Times New Roman" w:cs="Times New Roman"/>
          <w:sz w:val="28"/>
          <w:szCs w:val="28"/>
        </w:rPr>
        <w:t xml:space="preserve">  года. В структуре инвестиций наибольший удельный вес занимают собственные средства – </w:t>
      </w:r>
      <w:r w:rsidR="00352E01" w:rsidRPr="00352E01">
        <w:rPr>
          <w:rFonts w:ascii="Times New Roman" w:hAnsi="Times New Roman" w:cs="Times New Roman"/>
          <w:sz w:val="28"/>
          <w:szCs w:val="28"/>
        </w:rPr>
        <w:t>330,8</w:t>
      </w:r>
      <w:r w:rsidRPr="00352E01">
        <w:rPr>
          <w:rFonts w:ascii="Times New Roman" w:hAnsi="Times New Roman" w:cs="Times New Roman"/>
          <w:sz w:val="28"/>
          <w:szCs w:val="28"/>
        </w:rPr>
        <w:t xml:space="preserve"> млн.</w:t>
      </w:r>
      <w:r w:rsidR="00BD7E13">
        <w:rPr>
          <w:rFonts w:ascii="Times New Roman" w:hAnsi="Times New Roman" w:cs="Times New Roman"/>
          <w:sz w:val="28"/>
          <w:szCs w:val="28"/>
        </w:rPr>
        <w:t xml:space="preserve"> </w:t>
      </w:r>
      <w:r w:rsidRPr="00352E01">
        <w:rPr>
          <w:rFonts w:ascii="Times New Roman" w:hAnsi="Times New Roman" w:cs="Times New Roman"/>
          <w:sz w:val="28"/>
          <w:szCs w:val="28"/>
        </w:rPr>
        <w:t xml:space="preserve">рублей </w:t>
      </w:r>
      <w:r w:rsidRPr="00352E01">
        <w:rPr>
          <w:rFonts w:ascii="Times New Roman" w:hAnsi="Times New Roman" w:cs="Times New Roman"/>
          <w:sz w:val="28"/>
          <w:szCs w:val="28"/>
        </w:rPr>
        <w:br/>
        <w:t>(</w:t>
      </w:r>
      <w:r w:rsidR="00352E01" w:rsidRPr="00352E01">
        <w:rPr>
          <w:rFonts w:ascii="Times New Roman" w:hAnsi="Times New Roman" w:cs="Times New Roman"/>
          <w:sz w:val="28"/>
          <w:szCs w:val="28"/>
        </w:rPr>
        <w:t>70,7</w:t>
      </w:r>
      <w:r w:rsidRPr="00352E01">
        <w:rPr>
          <w:rFonts w:ascii="Times New Roman" w:hAnsi="Times New Roman" w:cs="Times New Roman"/>
          <w:sz w:val="28"/>
          <w:szCs w:val="28"/>
        </w:rPr>
        <w:t xml:space="preserve"> </w:t>
      </w:r>
      <w:r w:rsidR="001A26DB" w:rsidRPr="00352E01">
        <w:rPr>
          <w:rFonts w:ascii="Times New Roman" w:hAnsi="Times New Roman" w:cs="Times New Roman"/>
          <w:sz w:val="28"/>
          <w:szCs w:val="28"/>
        </w:rPr>
        <w:t>%</w:t>
      </w:r>
      <w:r w:rsidRPr="00352E01">
        <w:rPr>
          <w:rFonts w:ascii="Times New Roman" w:hAnsi="Times New Roman" w:cs="Times New Roman"/>
          <w:sz w:val="28"/>
          <w:szCs w:val="28"/>
        </w:rPr>
        <w:t>)</w:t>
      </w:r>
      <w:r w:rsidR="00352E01" w:rsidRPr="00352E01">
        <w:rPr>
          <w:rFonts w:ascii="Times New Roman" w:hAnsi="Times New Roman" w:cs="Times New Roman"/>
          <w:sz w:val="28"/>
          <w:szCs w:val="28"/>
        </w:rPr>
        <w:t>.</w:t>
      </w:r>
    </w:p>
    <w:p w:rsidR="00352E01" w:rsidRPr="00D67F82" w:rsidRDefault="00563C30" w:rsidP="00EB7AFE">
      <w:pPr>
        <w:spacing w:line="240" w:lineRule="auto"/>
        <w:ind w:firstLine="709"/>
        <w:jc w:val="both"/>
        <w:rPr>
          <w:rFonts w:ascii="Times New Roman" w:hAnsi="Times New Roman" w:cs="Times New Roman"/>
          <w:sz w:val="28"/>
          <w:szCs w:val="28"/>
        </w:rPr>
      </w:pPr>
      <w:r w:rsidRPr="00352E01">
        <w:rPr>
          <w:rFonts w:ascii="Times New Roman" w:hAnsi="Times New Roman" w:cs="Times New Roman"/>
          <w:sz w:val="28"/>
          <w:szCs w:val="28"/>
        </w:rPr>
        <w:t xml:space="preserve">Кроме того, сельскохозяйственными предприятиями, относящимися к категории малых, </w:t>
      </w:r>
      <w:r w:rsidR="00352E01" w:rsidRPr="00352E01">
        <w:rPr>
          <w:rFonts w:ascii="Times New Roman" w:hAnsi="Times New Roman" w:cs="Times New Roman"/>
          <w:sz w:val="28"/>
          <w:szCs w:val="28"/>
        </w:rPr>
        <w:t>в 2018 году приобретено различной сельскохозяйственной и производственной техники более чем на 140 млн.</w:t>
      </w:r>
      <w:r w:rsidR="00352E01" w:rsidRPr="00D67F82">
        <w:rPr>
          <w:rFonts w:ascii="Times New Roman" w:hAnsi="Times New Roman" w:cs="Times New Roman"/>
          <w:sz w:val="28"/>
          <w:szCs w:val="28"/>
        </w:rPr>
        <w:t xml:space="preserve"> руб.   </w:t>
      </w:r>
    </w:p>
    <w:p w:rsidR="001F6D5C" w:rsidRPr="002A1B07" w:rsidRDefault="001F6D5C" w:rsidP="00EB7AFE">
      <w:pPr>
        <w:spacing w:after="0" w:line="240" w:lineRule="auto"/>
        <w:ind w:firstLine="709"/>
        <w:jc w:val="both"/>
        <w:rPr>
          <w:rFonts w:ascii="Times New Roman" w:eastAsia="Times New Roman" w:hAnsi="Times New Roman"/>
          <w:sz w:val="28"/>
          <w:szCs w:val="28"/>
        </w:rPr>
      </w:pPr>
      <w:r w:rsidRPr="002A1B07">
        <w:rPr>
          <w:rFonts w:ascii="Times New Roman" w:eastAsia="Times New Roman" w:hAnsi="Times New Roman"/>
          <w:sz w:val="28"/>
          <w:szCs w:val="28"/>
        </w:rPr>
        <w:t xml:space="preserve">Администрация района продолжает работу по привлечению в район инвесторов. </w:t>
      </w:r>
    </w:p>
    <w:p w:rsidR="001F6D5C" w:rsidRPr="002A1B07" w:rsidRDefault="001F6D5C" w:rsidP="00EB7AFE">
      <w:pPr>
        <w:spacing w:after="0" w:line="240" w:lineRule="auto"/>
        <w:ind w:firstLine="709"/>
        <w:jc w:val="both"/>
        <w:rPr>
          <w:rFonts w:ascii="Times New Roman" w:eastAsia="Times New Roman" w:hAnsi="Times New Roman"/>
          <w:sz w:val="28"/>
          <w:szCs w:val="28"/>
        </w:rPr>
      </w:pPr>
      <w:r w:rsidRPr="002A1B07">
        <w:rPr>
          <w:rFonts w:ascii="Times New Roman" w:eastAsia="Times New Roman" w:hAnsi="Times New Roman"/>
          <w:sz w:val="28"/>
          <w:szCs w:val="28"/>
        </w:rPr>
        <w:t>Брянская мясная компания на территории муниципального района активно ведет работу по строительству откормочной площадки на 80 тыс. голов КРС вблизи населенного пункта Юрасов Хутор. Общая стоимость работ составляет более 4,6 млрд. руб. ООО «</w:t>
      </w:r>
      <w:proofErr w:type="spellStart"/>
      <w:r w:rsidRPr="002A1B07">
        <w:rPr>
          <w:rFonts w:ascii="Times New Roman" w:eastAsia="Times New Roman" w:hAnsi="Times New Roman"/>
          <w:sz w:val="28"/>
          <w:szCs w:val="28"/>
        </w:rPr>
        <w:t>Мираторг</w:t>
      </w:r>
      <w:proofErr w:type="spellEnd"/>
      <w:r w:rsidRPr="002A1B07">
        <w:rPr>
          <w:rFonts w:ascii="Times New Roman" w:eastAsia="Times New Roman" w:hAnsi="Times New Roman"/>
          <w:sz w:val="28"/>
          <w:szCs w:val="28"/>
        </w:rPr>
        <w:t xml:space="preserve">-Курск» начал строительство </w:t>
      </w:r>
      <w:proofErr w:type="spellStart"/>
      <w:r w:rsidRPr="002A1B07">
        <w:rPr>
          <w:rFonts w:ascii="Times New Roman" w:eastAsia="Times New Roman" w:hAnsi="Times New Roman"/>
          <w:sz w:val="28"/>
          <w:szCs w:val="28"/>
        </w:rPr>
        <w:t>свинокомплекса</w:t>
      </w:r>
      <w:proofErr w:type="spellEnd"/>
      <w:r w:rsidRPr="002A1B07">
        <w:rPr>
          <w:rFonts w:ascii="Times New Roman" w:eastAsia="Times New Roman" w:hAnsi="Times New Roman"/>
          <w:sz w:val="28"/>
          <w:szCs w:val="28"/>
        </w:rPr>
        <w:t xml:space="preserve"> вблизи населенного пункта Пушкино, всего планируют построить 6 </w:t>
      </w:r>
      <w:proofErr w:type="spellStart"/>
      <w:r w:rsidRPr="002A1B07">
        <w:rPr>
          <w:rFonts w:ascii="Times New Roman" w:eastAsia="Times New Roman" w:hAnsi="Times New Roman"/>
          <w:sz w:val="28"/>
          <w:szCs w:val="28"/>
        </w:rPr>
        <w:t>свинокомплексов</w:t>
      </w:r>
      <w:proofErr w:type="spellEnd"/>
      <w:r w:rsidRPr="002A1B07">
        <w:rPr>
          <w:rFonts w:ascii="Times New Roman" w:eastAsia="Times New Roman" w:hAnsi="Times New Roman"/>
          <w:sz w:val="28"/>
          <w:szCs w:val="28"/>
        </w:rPr>
        <w:t>. Общий объем инвестиций по названным объектам составит более 1</w:t>
      </w:r>
      <w:r w:rsidR="00BD7E13">
        <w:rPr>
          <w:rFonts w:ascii="Times New Roman" w:eastAsia="Times New Roman" w:hAnsi="Times New Roman"/>
          <w:sz w:val="28"/>
          <w:szCs w:val="28"/>
        </w:rPr>
        <w:t>8</w:t>
      </w:r>
      <w:r w:rsidRPr="002A1B07">
        <w:rPr>
          <w:rFonts w:ascii="Times New Roman" w:eastAsia="Times New Roman" w:hAnsi="Times New Roman"/>
          <w:sz w:val="28"/>
          <w:szCs w:val="28"/>
        </w:rPr>
        <w:t xml:space="preserve"> млрд. руб. </w:t>
      </w:r>
    </w:p>
    <w:p w:rsidR="00E3630F" w:rsidRDefault="001F6D5C" w:rsidP="00EB7AFE">
      <w:pPr>
        <w:spacing w:after="0" w:line="240" w:lineRule="auto"/>
        <w:ind w:firstLine="720"/>
        <w:jc w:val="both"/>
        <w:rPr>
          <w:rFonts w:ascii="Times New Roman" w:hAnsi="Times New Roman" w:cs="Times New Roman"/>
          <w:sz w:val="28"/>
          <w:szCs w:val="28"/>
        </w:rPr>
      </w:pPr>
      <w:r w:rsidRPr="002A1B07">
        <w:rPr>
          <w:rFonts w:ascii="Times New Roman" w:eastAsia="Times New Roman" w:hAnsi="Times New Roman"/>
          <w:sz w:val="28"/>
          <w:szCs w:val="28"/>
        </w:rPr>
        <w:t>На территории ЗАО «</w:t>
      </w:r>
      <w:proofErr w:type="spellStart"/>
      <w:r w:rsidRPr="002A1B07">
        <w:rPr>
          <w:rFonts w:ascii="Times New Roman" w:eastAsia="Times New Roman" w:hAnsi="Times New Roman"/>
          <w:sz w:val="28"/>
          <w:szCs w:val="28"/>
        </w:rPr>
        <w:t>Умалат</w:t>
      </w:r>
      <w:proofErr w:type="spellEnd"/>
      <w:r w:rsidRPr="002A1B07">
        <w:rPr>
          <w:rFonts w:ascii="Times New Roman" w:eastAsia="Times New Roman" w:hAnsi="Times New Roman"/>
          <w:sz w:val="28"/>
          <w:szCs w:val="28"/>
        </w:rPr>
        <w:t>» ведется реконструкция производственных объектов, так в 2018 году введены в эксплуатацию 2 цеха по производству сыров, активно проводятся мероприятия по проектным и изыскательским работам 2-ой очереди очистных сооружений.</w:t>
      </w:r>
      <w:r w:rsidR="00E3630F" w:rsidRPr="00E3630F">
        <w:rPr>
          <w:rFonts w:ascii="Times New Roman" w:hAnsi="Times New Roman" w:cs="Times New Roman"/>
          <w:sz w:val="28"/>
          <w:szCs w:val="28"/>
        </w:rPr>
        <w:t xml:space="preserve"> </w:t>
      </w:r>
      <w:r w:rsidR="00E3630F" w:rsidRPr="00282D0B">
        <w:rPr>
          <w:rFonts w:ascii="Times New Roman" w:hAnsi="Times New Roman" w:cs="Times New Roman"/>
          <w:sz w:val="28"/>
          <w:szCs w:val="28"/>
        </w:rPr>
        <w:t>Каждый год в модернизацию предприятия вкладывается порядка 300 миллионов рублей.</w:t>
      </w:r>
      <w:r w:rsidR="00E3630F">
        <w:rPr>
          <w:rFonts w:ascii="Times New Roman" w:hAnsi="Times New Roman" w:cs="Times New Roman"/>
          <w:sz w:val="28"/>
          <w:szCs w:val="28"/>
        </w:rPr>
        <w:t xml:space="preserve"> </w:t>
      </w:r>
      <w:r w:rsidR="00E3630F" w:rsidRPr="00282D0B">
        <w:rPr>
          <w:rFonts w:ascii="Times New Roman" w:hAnsi="Times New Roman" w:cs="Times New Roman"/>
          <w:sz w:val="28"/>
          <w:szCs w:val="28"/>
        </w:rPr>
        <w:t xml:space="preserve">В 2019 году предприятие готово вложить в три раза больше - 958,1 миллиона рублей. </w:t>
      </w:r>
    </w:p>
    <w:p w:rsidR="001F6D5C" w:rsidRPr="002A1B07" w:rsidRDefault="001F6D5C" w:rsidP="00EB7AFE">
      <w:pPr>
        <w:spacing w:after="0" w:line="240" w:lineRule="auto"/>
        <w:ind w:firstLine="709"/>
        <w:jc w:val="both"/>
        <w:rPr>
          <w:rFonts w:ascii="Times New Roman" w:eastAsia="Times New Roman" w:hAnsi="Times New Roman"/>
          <w:sz w:val="28"/>
          <w:szCs w:val="28"/>
        </w:rPr>
      </w:pPr>
      <w:r w:rsidRPr="002A1B07">
        <w:rPr>
          <w:rFonts w:ascii="Times New Roman" w:eastAsia="Times New Roman" w:hAnsi="Times New Roman"/>
          <w:sz w:val="28"/>
          <w:szCs w:val="28"/>
        </w:rPr>
        <w:t>В район привлечен инвестор ООО «Нива» (Агрохолдинг «Охотно»), который обязался в течение полутора лет восстановить молочное продуктивное стадо в количестве 400 голов.</w:t>
      </w:r>
    </w:p>
    <w:p w:rsidR="001F6D5C" w:rsidRDefault="001F6D5C" w:rsidP="00EB7AFE">
      <w:pPr>
        <w:spacing w:line="240" w:lineRule="auto"/>
        <w:jc w:val="both"/>
        <w:rPr>
          <w:rFonts w:ascii="Times New Roman" w:hAnsi="Times New Roman" w:cs="Times New Roman"/>
          <w:sz w:val="28"/>
          <w:szCs w:val="28"/>
          <w:highlight w:val="green"/>
        </w:rPr>
      </w:pPr>
    </w:p>
    <w:p w:rsidR="00A412D0" w:rsidRPr="00D67F82" w:rsidRDefault="00A412D0" w:rsidP="00EB7AFE">
      <w:pPr>
        <w:spacing w:line="240" w:lineRule="auto"/>
        <w:jc w:val="both"/>
        <w:rPr>
          <w:rFonts w:ascii="Times New Roman" w:hAnsi="Times New Roman" w:cs="Times New Roman"/>
          <w:sz w:val="28"/>
          <w:szCs w:val="28"/>
          <w:highlight w:val="green"/>
        </w:rPr>
      </w:pPr>
    </w:p>
    <w:p w:rsidR="003D5128" w:rsidRPr="002D6427" w:rsidRDefault="00FB323C" w:rsidP="00EB7AFE">
      <w:pPr>
        <w:pStyle w:val="Style1"/>
        <w:widowControl/>
        <w:spacing w:before="72" w:line="240" w:lineRule="auto"/>
        <w:ind w:left="288"/>
        <w:jc w:val="both"/>
        <w:rPr>
          <w:rStyle w:val="FontStyle18"/>
          <w:rFonts w:ascii="Times New Roman" w:hAnsi="Times New Roman" w:cs="Times New Roman"/>
          <w:color w:val="000000" w:themeColor="text1"/>
          <w:sz w:val="28"/>
          <w:szCs w:val="28"/>
        </w:rPr>
      </w:pPr>
      <w:r w:rsidRPr="002D6427">
        <w:rPr>
          <w:rStyle w:val="FontStyle18"/>
          <w:rFonts w:ascii="Times New Roman" w:hAnsi="Times New Roman" w:cs="Times New Roman"/>
          <w:color w:val="000000" w:themeColor="text1"/>
          <w:sz w:val="28"/>
          <w:szCs w:val="28"/>
        </w:rPr>
        <w:lastRenderedPageBreak/>
        <w:t xml:space="preserve">    </w:t>
      </w:r>
      <w:bookmarkStart w:id="0" w:name="_GoBack"/>
      <w:bookmarkEnd w:id="0"/>
      <w:r w:rsidRPr="002D6427">
        <w:rPr>
          <w:rStyle w:val="FontStyle18"/>
          <w:rFonts w:ascii="Times New Roman" w:hAnsi="Times New Roman" w:cs="Times New Roman"/>
          <w:color w:val="000000" w:themeColor="text1"/>
          <w:sz w:val="28"/>
          <w:szCs w:val="28"/>
        </w:rPr>
        <w:t xml:space="preserve"> </w:t>
      </w:r>
      <w:r w:rsidR="003D5128" w:rsidRPr="002D6427">
        <w:rPr>
          <w:rStyle w:val="FontStyle18"/>
          <w:rFonts w:ascii="Times New Roman" w:hAnsi="Times New Roman" w:cs="Times New Roman"/>
          <w:color w:val="000000" w:themeColor="text1"/>
          <w:sz w:val="28"/>
          <w:szCs w:val="28"/>
        </w:rPr>
        <w:t>Инвестиционная привлекательность  муниципального образования</w:t>
      </w:r>
    </w:p>
    <w:p w:rsidR="003D5128" w:rsidRPr="002D6427" w:rsidRDefault="003D5128" w:rsidP="00EB7AFE">
      <w:pPr>
        <w:pStyle w:val="Style2"/>
        <w:widowControl/>
        <w:spacing w:before="53" w:line="240" w:lineRule="auto"/>
        <w:ind w:firstLine="709"/>
        <w:rPr>
          <w:rStyle w:val="FontStyle19"/>
          <w:rFonts w:ascii="Times New Roman" w:hAnsi="Times New Roman" w:cs="Times New Roman"/>
          <w:color w:val="000000" w:themeColor="text1"/>
          <w:sz w:val="28"/>
          <w:szCs w:val="28"/>
        </w:rPr>
      </w:pPr>
      <w:r w:rsidRPr="002D6427">
        <w:rPr>
          <w:rStyle w:val="FontStyle19"/>
          <w:rFonts w:ascii="Times New Roman" w:hAnsi="Times New Roman" w:cs="Times New Roman"/>
          <w:color w:val="000000" w:themeColor="text1"/>
          <w:sz w:val="28"/>
          <w:szCs w:val="28"/>
        </w:rPr>
        <w:t>Пограничный статус, расположение района на федеральной автомобильной дороге МЗ «Украи</w:t>
      </w:r>
      <w:r w:rsidRPr="002D6427">
        <w:rPr>
          <w:rStyle w:val="FontStyle19"/>
          <w:rFonts w:ascii="Times New Roman" w:hAnsi="Times New Roman" w:cs="Times New Roman"/>
          <w:color w:val="000000" w:themeColor="text1"/>
          <w:sz w:val="28"/>
          <w:szCs w:val="28"/>
        </w:rPr>
        <w:softHyphen/>
        <w:t>на», связывающей Москву и Киев,  наличие междуна</w:t>
      </w:r>
      <w:r w:rsidRPr="002D6427">
        <w:rPr>
          <w:rStyle w:val="FontStyle19"/>
          <w:rFonts w:ascii="Times New Roman" w:hAnsi="Times New Roman" w:cs="Times New Roman"/>
          <w:color w:val="000000" w:themeColor="text1"/>
          <w:sz w:val="28"/>
          <w:szCs w:val="28"/>
        </w:rPr>
        <w:softHyphen/>
        <w:t>родного автомобильного пункта пропуска «</w:t>
      </w:r>
      <w:proofErr w:type="spellStart"/>
      <w:r w:rsidRPr="002D6427">
        <w:rPr>
          <w:rStyle w:val="FontStyle19"/>
          <w:rFonts w:ascii="Times New Roman" w:hAnsi="Times New Roman" w:cs="Times New Roman"/>
          <w:color w:val="000000" w:themeColor="text1"/>
          <w:sz w:val="28"/>
          <w:szCs w:val="28"/>
        </w:rPr>
        <w:t>Троебортное</w:t>
      </w:r>
      <w:proofErr w:type="spellEnd"/>
      <w:r w:rsidRPr="002D6427">
        <w:rPr>
          <w:rStyle w:val="FontStyle19"/>
          <w:rFonts w:ascii="Times New Roman" w:hAnsi="Times New Roman" w:cs="Times New Roman"/>
          <w:color w:val="000000" w:themeColor="text1"/>
          <w:sz w:val="28"/>
          <w:szCs w:val="28"/>
        </w:rPr>
        <w:t xml:space="preserve">» открывает возможности для размещения </w:t>
      </w:r>
      <w:proofErr w:type="gramStart"/>
      <w:r w:rsidRPr="002D6427">
        <w:rPr>
          <w:rStyle w:val="FontStyle19"/>
          <w:rFonts w:ascii="Times New Roman" w:hAnsi="Times New Roman" w:cs="Times New Roman"/>
          <w:color w:val="000000" w:themeColor="text1"/>
          <w:sz w:val="28"/>
          <w:szCs w:val="28"/>
        </w:rPr>
        <w:t>в</w:t>
      </w:r>
      <w:proofErr w:type="gramEnd"/>
      <w:r w:rsidRPr="002D6427">
        <w:rPr>
          <w:rStyle w:val="FontStyle19"/>
          <w:rFonts w:ascii="Times New Roman" w:hAnsi="Times New Roman" w:cs="Times New Roman"/>
          <w:color w:val="000000" w:themeColor="text1"/>
          <w:sz w:val="28"/>
          <w:szCs w:val="28"/>
        </w:rPr>
        <w:t xml:space="preserve"> </w:t>
      </w:r>
      <w:proofErr w:type="gramStart"/>
      <w:r w:rsidRPr="002D6427">
        <w:rPr>
          <w:rStyle w:val="FontStyle19"/>
          <w:rFonts w:ascii="Times New Roman" w:hAnsi="Times New Roman" w:cs="Times New Roman"/>
          <w:color w:val="000000" w:themeColor="text1"/>
          <w:sz w:val="28"/>
          <w:szCs w:val="28"/>
        </w:rPr>
        <w:t>Севском</w:t>
      </w:r>
      <w:proofErr w:type="gramEnd"/>
      <w:r w:rsidRPr="002D6427">
        <w:rPr>
          <w:rStyle w:val="FontStyle19"/>
          <w:rFonts w:ascii="Times New Roman" w:hAnsi="Times New Roman" w:cs="Times New Roman"/>
          <w:color w:val="000000" w:themeColor="text1"/>
          <w:sz w:val="28"/>
          <w:szCs w:val="28"/>
        </w:rPr>
        <w:t xml:space="preserve"> районе транспортно-логистического центра.</w:t>
      </w:r>
    </w:p>
    <w:p w:rsidR="003D5128" w:rsidRPr="002D6427" w:rsidRDefault="0050607F" w:rsidP="00EB7AFE">
      <w:pPr>
        <w:pStyle w:val="Style2"/>
        <w:widowControl/>
        <w:spacing w:line="240" w:lineRule="auto"/>
        <w:ind w:firstLine="283"/>
        <w:rPr>
          <w:rStyle w:val="FontStyle19"/>
          <w:rFonts w:ascii="Times New Roman" w:hAnsi="Times New Roman" w:cs="Times New Roman"/>
          <w:color w:val="000000" w:themeColor="text1"/>
          <w:sz w:val="28"/>
          <w:szCs w:val="28"/>
        </w:rPr>
      </w:pPr>
      <w:r w:rsidRPr="002D6427">
        <w:rPr>
          <w:rStyle w:val="FontStyle19"/>
          <w:rFonts w:ascii="Times New Roman" w:hAnsi="Times New Roman" w:cs="Times New Roman"/>
          <w:color w:val="000000" w:themeColor="text1"/>
          <w:sz w:val="28"/>
          <w:szCs w:val="28"/>
        </w:rPr>
        <w:t xml:space="preserve">      </w:t>
      </w:r>
      <w:r w:rsidR="003D5128" w:rsidRPr="002D6427">
        <w:rPr>
          <w:rStyle w:val="FontStyle19"/>
          <w:rFonts w:ascii="Times New Roman" w:hAnsi="Times New Roman" w:cs="Times New Roman"/>
          <w:color w:val="000000" w:themeColor="text1"/>
          <w:sz w:val="28"/>
          <w:szCs w:val="28"/>
        </w:rPr>
        <w:t>Аграрный потенциал позволяет району высту</w:t>
      </w:r>
      <w:r w:rsidR="003D5128" w:rsidRPr="002D6427">
        <w:rPr>
          <w:rStyle w:val="FontStyle19"/>
          <w:rFonts w:ascii="Times New Roman" w:hAnsi="Times New Roman" w:cs="Times New Roman"/>
          <w:color w:val="000000" w:themeColor="text1"/>
          <w:sz w:val="28"/>
          <w:szCs w:val="28"/>
        </w:rPr>
        <w:softHyphen/>
        <w:t>пать площадкой для размещения перерабатываю</w:t>
      </w:r>
      <w:r w:rsidR="003D5128" w:rsidRPr="002D6427">
        <w:rPr>
          <w:rStyle w:val="FontStyle19"/>
          <w:rFonts w:ascii="Times New Roman" w:hAnsi="Times New Roman" w:cs="Times New Roman"/>
          <w:color w:val="000000" w:themeColor="text1"/>
          <w:sz w:val="28"/>
          <w:szCs w:val="28"/>
        </w:rPr>
        <w:softHyphen/>
        <w:t>щих производств АПК.</w:t>
      </w:r>
    </w:p>
    <w:p w:rsidR="00D92598" w:rsidRPr="002D6427" w:rsidRDefault="00FB323C" w:rsidP="00EB7AFE">
      <w:pPr>
        <w:pStyle w:val="Style1"/>
        <w:widowControl/>
        <w:spacing w:before="34" w:line="240" w:lineRule="auto"/>
        <w:ind w:firstLine="709"/>
        <w:rPr>
          <w:rStyle w:val="FontStyle18"/>
          <w:rFonts w:ascii="Times New Roman" w:hAnsi="Times New Roman" w:cs="Times New Roman"/>
          <w:color w:val="000000" w:themeColor="text1"/>
          <w:sz w:val="28"/>
          <w:szCs w:val="28"/>
        </w:rPr>
      </w:pPr>
      <w:r w:rsidRPr="002D6427">
        <w:rPr>
          <w:rStyle w:val="FontStyle18"/>
          <w:rFonts w:ascii="Times New Roman" w:hAnsi="Times New Roman" w:cs="Times New Roman"/>
          <w:color w:val="000000" w:themeColor="text1"/>
          <w:sz w:val="28"/>
          <w:szCs w:val="28"/>
        </w:rPr>
        <w:br/>
      </w:r>
      <w:r w:rsidR="00D92598" w:rsidRPr="002D6427">
        <w:rPr>
          <w:rStyle w:val="FontStyle18"/>
          <w:rFonts w:ascii="Times New Roman" w:hAnsi="Times New Roman" w:cs="Times New Roman"/>
          <w:color w:val="000000" w:themeColor="text1"/>
          <w:sz w:val="28"/>
          <w:szCs w:val="28"/>
        </w:rPr>
        <w:t>ИНВЕСТИЦИОННЫЕ ПЛОЩАДКИ</w:t>
      </w:r>
    </w:p>
    <w:p w:rsidR="00D92598" w:rsidRPr="002D6427" w:rsidRDefault="00D92598" w:rsidP="00EB7AFE">
      <w:pPr>
        <w:pStyle w:val="Style1"/>
        <w:widowControl/>
        <w:spacing w:before="115" w:line="240" w:lineRule="auto"/>
        <w:rPr>
          <w:rStyle w:val="FontStyle18"/>
          <w:rFonts w:ascii="Times New Roman" w:hAnsi="Times New Roman" w:cs="Times New Roman"/>
          <w:color w:val="000000" w:themeColor="text1"/>
          <w:sz w:val="28"/>
          <w:szCs w:val="28"/>
        </w:rPr>
      </w:pPr>
      <w:r w:rsidRPr="002D6427">
        <w:rPr>
          <w:rStyle w:val="FontStyle18"/>
          <w:rFonts w:ascii="Times New Roman" w:hAnsi="Times New Roman" w:cs="Times New Roman"/>
          <w:color w:val="000000" w:themeColor="text1"/>
          <w:sz w:val="28"/>
          <w:szCs w:val="28"/>
        </w:rPr>
        <w:t>«Новоямское»</w:t>
      </w:r>
    </w:p>
    <w:p w:rsidR="00D92598" w:rsidRPr="002D6427" w:rsidRDefault="00D92598" w:rsidP="00EB7AFE">
      <w:pPr>
        <w:pStyle w:val="Style10"/>
        <w:widowControl/>
        <w:tabs>
          <w:tab w:val="left" w:pos="446"/>
        </w:tabs>
        <w:spacing w:before="5" w:line="240" w:lineRule="auto"/>
        <w:ind w:firstLine="0"/>
        <w:rPr>
          <w:rStyle w:val="FontStyle19"/>
          <w:rFonts w:ascii="Times New Roman" w:hAnsi="Times New Roman" w:cs="Times New Roman"/>
          <w:color w:val="000000" w:themeColor="text1"/>
          <w:sz w:val="28"/>
          <w:szCs w:val="28"/>
        </w:rPr>
      </w:pPr>
      <w:r w:rsidRPr="002D6427">
        <w:rPr>
          <w:rStyle w:val="FontStyle19"/>
          <w:rFonts w:ascii="Times New Roman" w:hAnsi="Times New Roman" w:cs="Times New Roman"/>
          <w:b/>
          <w:color w:val="000000" w:themeColor="text1"/>
          <w:sz w:val="28"/>
          <w:szCs w:val="28"/>
        </w:rPr>
        <w:t>1.</w:t>
      </w:r>
      <w:r w:rsidRPr="002D6427">
        <w:rPr>
          <w:rStyle w:val="FontStyle25"/>
          <w:rFonts w:ascii="Times New Roman" w:hAnsi="Times New Roman" w:cs="Times New Roman"/>
          <w:b/>
          <w:color w:val="000000" w:themeColor="text1"/>
          <w:sz w:val="28"/>
          <w:szCs w:val="28"/>
        </w:rPr>
        <w:t xml:space="preserve">География </w:t>
      </w:r>
      <w:r w:rsidR="00E46B7F" w:rsidRPr="002D6427">
        <w:rPr>
          <w:rStyle w:val="FontStyle25"/>
          <w:rFonts w:ascii="Times New Roman" w:hAnsi="Times New Roman" w:cs="Times New Roman"/>
          <w:b/>
          <w:color w:val="000000" w:themeColor="text1"/>
          <w:sz w:val="28"/>
          <w:szCs w:val="28"/>
        </w:rPr>
        <w:t xml:space="preserve"> </w:t>
      </w:r>
      <w:r w:rsidRPr="002D6427">
        <w:rPr>
          <w:rStyle w:val="FontStyle25"/>
          <w:rFonts w:ascii="Times New Roman" w:hAnsi="Times New Roman" w:cs="Times New Roman"/>
          <w:b/>
          <w:color w:val="000000" w:themeColor="text1"/>
          <w:sz w:val="28"/>
          <w:szCs w:val="28"/>
        </w:rPr>
        <w:t>площадки</w:t>
      </w:r>
      <w:r w:rsidRPr="002D6427">
        <w:rPr>
          <w:rStyle w:val="FontStyle25"/>
          <w:rFonts w:ascii="Times New Roman" w:hAnsi="Times New Roman" w:cs="Times New Roman"/>
          <w:color w:val="000000" w:themeColor="text1"/>
          <w:sz w:val="28"/>
          <w:szCs w:val="28"/>
        </w:rPr>
        <w:br/>
      </w:r>
      <w:r w:rsidRPr="002D6427">
        <w:rPr>
          <w:rStyle w:val="FontStyle26"/>
          <w:rFonts w:ascii="Times New Roman" w:hAnsi="Times New Roman" w:cs="Times New Roman"/>
          <w:i w:val="0"/>
          <w:color w:val="000000" w:themeColor="text1"/>
          <w:sz w:val="28"/>
          <w:szCs w:val="28"/>
        </w:rPr>
        <w:t xml:space="preserve">Место расположения участка (адрес): </w:t>
      </w:r>
      <w:r w:rsidRPr="002D6427">
        <w:rPr>
          <w:rStyle w:val="FontStyle19"/>
          <w:rFonts w:ascii="Times New Roman" w:hAnsi="Times New Roman" w:cs="Times New Roman"/>
          <w:color w:val="000000" w:themeColor="text1"/>
          <w:sz w:val="28"/>
          <w:szCs w:val="28"/>
        </w:rPr>
        <w:t>Брянская область,</w:t>
      </w:r>
      <w:r w:rsidR="00E46B7F" w:rsidRPr="002D6427">
        <w:rPr>
          <w:rStyle w:val="FontStyle19"/>
          <w:rFonts w:ascii="Times New Roman" w:hAnsi="Times New Roman" w:cs="Times New Roman"/>
          <w:color w:val="000000" w:themeColor="text1"/>
          <w:sz w:val="28"/>
          <w:szCs w:val="28"/>
        </w:rPr>
        <w:t xml:space="preserve"> </w:t>
      </w:r>
      <w:proofErr w:type="spellStart"/>
      <w:r w:rsidRPr="002D6427">
        <w:rPr>
          <w:rStyle w:val="FontStyle19"/>
          <w:rFonts w:ascii="Times New Roman" w:hAnsi="Times New Roman" w:cs="Times New Roman"/>
          <w:color w:val="000000" w:themeColor="text1"/>
          <w:sz w:val="28"/>
          <w:szCs w:val="28"/>
        </w:rPr>
        <w:t>Севский</w:t>
      </w:r>
      <w:proofErr w:type="spellEnd"/>
      <w:r w:rsidRPr="002D6427">
        <w:rPr>
          <w:rStyle w:val="FontStyle19"/>
          <w:rFonts w:ascii="Times New Roman" w:hAnsi="Times New Roman" w:cs="Times New Roman"/>
          <w:color w:val="000000" w:themeColor="text1"/>
          <w:sz w:val="28"/>
          <w:szCs w:val="28"/>
        </w:rPr>
        <w:t xml:space="preserve"> р-н, </w:t>
      </w:r>
      <w:r w:rsidR="00E46B7F" w:rsidRPr="002D6427">
        <w:rPr>
          <w:rStyle w:val="FontStyle19"/>
          <w:rFonts w:ascii="Times New Roman" w:hAnsi="Times New Roman" w:cs="Times New Roman"/>
          <w:color w:val="000000" w:themeColor="text1"/>
          <w:sz w:val="28"/>
          <w:szCs w:val="28"/>
        </w:rPr>
        <w:br/>
      </w:r>
      <w:r w:rsidRPr="002D6427">
        <w:rPr>
          <w:rStyle w:val="FontStyle19"/>
          <w:rFonts w:ascii="Times New Roman" w:hAnsi="Times New Roman" w:cs="Times New Roman"/>
          <w:color w:val="000000" w:themeColor="text1"/>
          <w:sz w:val="28"/>
          <w:szCs w:val="28"/>
        </w:rPr>
        <w:t>с. Новоямское.</w:t>
      </w:r>
    </w:p>
    <w:p w:rsidR="00D92598" w:rsidRPr="002D6427" w:rsidRDefault="00D92598" w:rsidP="00EB7AFE">
      <w:pPr>
        <w:pStyle w:val="Style11"/>
        <w:widowControl/>
        <w:spacing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Площадь: </w:t>
      </w:r>
      <w:r w:rsidRPr="002D6427">
        <w:rPr>
          <w:rStyle w:val="FontStyle19"/>
          <w:rFonts w:ascii="Times New Roman" w:hAnsi="Times New Roman" w:cs="Times New Roman"/>
          <w:color w:val="000000" w:themeColor="text1"/>
          <w:sz w:val="28"/>
          <w:szCs w:val="28"/>
        </w:rPr>
        <w:t>10 га.</w:t>
      </w:r>
    </w:p>
    <w:p w:rsidR="009C3E12" w:rsidRPr="002D6427" w:rsidRDefault="00D92598" w:rsidP="00EB7AFE">
      <w:pPr>
        <w:pStyle w:val="Style11"/>
        <w:widowControl/>
        <w:spacing w:before="5" w:line="240" w:lineRule="auto"/>
        <w:rPr>
          <w:rStyle w:val="FontStyle26"/>
          <w:rFonts w:ascii="Times New Roman" w:hAnsi="Times New Roman" w:cs="Times New Roman"/>
          <w:i w:val="0"/>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Удалённость от ближайшей грузовой железнодорожной станции: </w:t>
      </w:r>
    </w:p>
    <w:p w:rsidR="00D92598" w:rsidRPr="002D6427" w:rsidRDefault="00D92598" w:rsidP="00EB7AFE">
      <w:pPr>
        <w:pStyle w:val="Style11"/>
        <w:widowControl/>
        <w:spacing w:before="5" w:line="240" w:lineRule="auto"/>
        <w:rPr>
          <w:rStyle w:val="FontStyle19"/>
          <w:rFonts w:ascii="Times New Roman" w:hAnsi="Times New Roman" w:cs="Times New Roman"/>
          <w:color w:val="000000" w:themeColor="text1"/>
          <w:sz w:val="28"/>
          <w:szCs w:val="28"/>
        </w:rPr>
      </w:pPr>
      <w:r w:rsidRPr="002D6427">
        <w:rPr>
          <w:rStyle w:val="FontStyle19"/>
          <w:rFonts w:ascii="Times New Roman" w:hAnsi="Times New Roman" w:cs="Times New Roman"/>
          <w:color w:val="000000" w:themeColor="text1"/>
          <w:sz w:val="28"/>
          <w:szCs w:val="28"/>
        </w:rPr>
        <w:t xml:space="preserve">50 км </w:t>
      </w:r>
      <w:proofErr w:type="gramStart"/>
      <w:r w:rsidRPr="002D6427">
        <w:rPr>
          <w:rStyle w:val="FontStyle19"/>
          <w:rFonts w:ascii="Times New Roman" w:hAnsi="Times New Roman" w:cs="Times New Roman"/>
          <w:color w:val="000000" w:themeColor="text1"/>
          <w:sz w:val="28"/>
          <w:szCs w:val="28"/>
        </w:rPr>
        <w:t>от</w:t>
      </w:r>
      <w:r w:rsidR="009C3E12" w:rsidRPr="002D6427">
        <w:rPr>
          <w:rStyle w:val="FontStyle19"/>
          <w:rFonts w:ascii="Times New Roman" w:hAnsi="Times New Roman" w:cs="Times New Roman"/>
          <w:color w:val="000000" w:themeColor="text1"/>
          <w:sz w:val="28"/>
          <w:szCs w:val="28"/>
        </w:rPr>
        <w:t xml:space="preserve"> </w:t>
      </w:r>
      <w:r w:rsidRPr="002D6427">
        <w:rPr>
          <w:rStyle w:val="FontStyle19"/>
          <w:rFonts w:ascii="Times New Roman" w:hAnsi="Times New Roman" w:cs="Times New Roman"/>
          <w:color w:val="000000" w:themeColor="text1"/>
          <w:sz w:val="28"/>
          <w:szCs w:val="28"/>
        </w:rPr>
        <w:t>ж</w:t>
      </w:r>
      <w:proofErr w:type="gramEnd"/>
      <w:r w:rsidRPr="002D6427">
        <w:rPr>
          <w:rStyle w:val="FontStyle19"/>
          <w:rFonts w:ascii="Times New Roman" w:hAnsi="Times New Roman" w:cs="Times New Roman"/>
          <w:color w:val="000000" w:themeColor="text1"/>
          <w:sz w:val="28"/>
          <w:szCs w:val="28"/>
        </w:rPr>
        <w:t xml:space="preserve">/д станции «Комаричи», «Суземка». </w:t>
      </w:r>
      <w:r w:rsidR="009C3E12" w:rsidRPr="002D6427">
        <w:rPr>
          <w:rStyle w:val="FontStyle19"/>
          <w:rFonts w:ascii="Times New Roman" w:hAnsi="Times New Roman" w:cs="Times New Roman"/>
          <w:color w:val="000000" w:themeColor="text1"/>
          <w:sz w:val="28"/>
          <w:szCs w:val="28"/>
        </w:rPr>
        <w:br/>
      </w:r>
      <w:r w:rsidRPr="002D6427">
        <w:rPr>
          <w:rStyle w:val="FontStyle26"/>
          <w:rFonts w:ascii="Times New Roman" w:hAnsi="Times New Roman" w:cs="Times New Roman"/>
          <w:i w:val="0"/>
          <w:color w:val="000000" w:themeColor="text1"/>
          <w:sz w:val="28"/>
          <w:szCs w:val="28"/>
        </w:rPr>
        <w:t xml:space="preserve">Удалённость от автомобильных дорог с твёрдым покрытием: </w:t>
      </w:r>
      <w:r w:rsidRPr="002D6427">
        <w:rPr>
          <w:rStyle w:val="FontStyle19"/>
          <w:rFonts w:ascii="Times New Roman" w:hAnsi="Times New Roman" w:cs="Times New Roman"/>
          <w:color w:val="000000" w:themeColor="text1"/>
          <w:sz w:val="28"/>
          <w:szCs w:val="28"/>
        </w:rPr>
        <w:t>1 км.</w:t>
      </w:r>
    </w:p>
    <w:p w:rsidR="00D92598" w:rsidRPr="002D6427" w:rsidRDefault="00D92598" w:rsidP="00EB7AFE">
      <w:pPr>
        <w:pStyle w:val="Style5"/>
        <w:widowControl/>
        <w:spacing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Близлежащие объекты: </w:t>
      </w:r>
      <w:r w:rsidR="009C3E12" w:rsidRPr="002D6427">
        <w:rPr>
          <w:rStyle w:val="FontStyle26"/>
          <w:rFonts w:ascii="Times New Roman" w:hAnsi="Times New Roman" w:cs="Times New Roman"/>
          <w:i w:val="0"/>
          <w:color w:val="000000" w:themeColor="text1"/>
          <w:sz w:val="28"/>
          <w:szCs w:val="28"/>
        </w:rPr>
        <w:t xml:space="preserve"> </w:t>
      </w:r>
      <w:r w:rsidRPr="002D6427">
        <w:rPr>
          <w:rStyle w:val="FontStyle19"/>
          <w:rFonts w:ascii="Times New Roman" w:hAnsi="Times New Roman" w:cs="Times New Roman"/>
          <w:color w:val="000000" w:themeColor="text1"/>
          <w:sz w:val="28"/>
          <w:szCs w:val="28"/>
        </w:rPr>
        <w:t>Жилая застройка - 0,7 км.</w:t>
      </w:r>
    </w:p>
    <w:p w:rsidR="00D92598" w:rsidRPr="002D6427" w:rsidRDefault="00D92598" w:rsidP="00EB7AFE">
      <w:pPr>
        <w:pStyle w:val="Style8"/>
        <w:widowControl/>
        <w:tabs>
          <w:tab w:val="left" w:pos="446"/>
        </w:tabs>
        <w:spacing w:before="24" w:line="240" w:lineRule="auto"/>
        <w:rPr>
          <w:rStyle w:val="FontStyle19"/>
          <w:rFonts w:ascii="Times New Roman" w:hAnsi="Times New Roman" w:cs="Times New Roman"/>
          <w:b/>
          <w:color w:val="000000" w:themeColor="text1"/>
          <w:sz w:val="28"/>
          <w:szCs w:val="28"/>
        </w:rPr>
      </w:pPr>
      <w:r w:rsidRPr="002D6427">
        <w:rPr>
          <w:rStyle w:val="FontStyle19"/>
          <w:rFonts w:ascii="Times New Roman" w:hAnsi="Times New Roman" w:cs="Times New Roman"/>
          <w:b/>
          <w:color w:val="000000" w:themeColor="text1"/>
          <w:sz w:val="28"/>
          <w:szCs w:val="28"/>
        </w:rPr>
        <w:t>2.</w:t>
      </w:r>
      <w:r w:rsidRPr="002D6427">
        <w:rPr>
          <w:rStyle w:val="FontStyle19"/>
          <w:rFonts w:ascii="Times New Roman" w:hAnsi="Times New Roman" w:cs="Times New Roman"/>
          <w:b/>
          <w:color w:val="000000" w:themeColor="text1"/>
          <w:sz w:val="28"/>
          <w:szCs w:val="28"/>
        </w:rPr>
        <w:tab/>
        <w:t>Обеспеченность площадки</w:t>
      </w:r>
      <w:r w:rsidRPr="002D6427">
        <w:rPr>
          <w:rStyle w:val="FontStyle19"/>
          <w:rFonts w:ascii="Times New Roman" w:hAnsi="Times New Roman" w:cs="Times New Roman"/>
          <w:b/>
          <w:color w:val="000000" w:themeColor="text1"/>
          <w:sz w:val="28"/>
          <w:szCs w:val="28"/>
        </w:rPr>
        <w:br/>
        <w:t>инженерной и транспортной инфраструктурой</w:t>
      </w:r>
    </w:p>
    <w:p w:rsidR="009C3E12" w:rsidRPr="002D6427" w:rsidRDefault="00D92598" w:rsidP="00EB7AFE">
      <w:pPr>
        <w:pStyle w:val="Style11"/>
        <w:widowControl/>
        <w:spacing w:before="29" w:line="240" w:lineRule="auto"/>
        <w:jc w:val="both"/>
        <w:rPr>
          <w:rStyle w:val="FontStyle19"/>
          <w:rFonts w:ascii="Times New Roman" w:hAnsi="Times New Roman" w:cs="Times New Roman"/>
          <w:b/>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Водоснабжение: </w:t>
      </w:r>
      <w:r w:rsidRPr="002D6427">
        <w:rPr>
          <w:rStyle w:val="FontStyle19"/>
          <w:rFonts w:ascii="Times New Roman" w:hAnsi="Times New Roman" w:cs="Times New Roman"/>
          <w:color w:val="000000" w:themeColor="text1"/>
          <w:sz w:val="28"/>
          <w:szCs w:val="28"/>
        </w:rPr>
        <w:t>Водонапорная башня 10000 куб</w:t>
      </w:r>
      <w:proofErr w:type="gramStart"/>
      <w:r w:rsidRPr="002D6427">
        <w:rPr>
          <w:rStyle w:val="FontStyle19"/>
          <w:rFonts w:ascii="Times New Roman" w:hAnsi="Times New Roman" w:cs="Times New Roman"/>
          <w:color w:val="000000" w:themeColor="text1"/>
          <w:sz w:val="28"/>
          <w:szCs w:val="28"/>
        </w:rPr>
        <w:t>.м</w:t>
      </w:r>
      <w:proofErr w:type="gramEnd"/>
      <w:r w:rsidRPr="002D6427">
        <w:rPr>
          <w:rStyle w:val="FontStyle19"/>
          <w:rFonts w:ascii="Times New Roman" w:hAnsi="Times New Roman" w:cs="Times New Roman"/>
          <w:color w:val="000000" w:themeColor="text1"/>
          <w:sz w:val="28"/>
          <w:szCs w:val="28"/>
        </w:rPr>
        <w:t>/год</w:t>
      </w:r>
      <w:r w:rsidRPr="002D6427">
        <w:rPr>
          <w:rStyle w:val="FontStyle19"/>
          <w:rFonts w:ascii="Times New Roman" w:hAnsi="Times New Roman" w:cs="Times New Roman"/>
          <w:b/>
          <w:color w:val="000000" w:themeColor="text1"/>
          <w:sz w:val="28"/>
          <w:szCs w:val="28"/>
        </w:rPr>
        <w:t xml:space="preserve"> </w:t>
      </w:r>
    </w:p>
    <w:p w:rsidR="009C3E12" w:rsidRPr="002D6427" w:rsidRDefault="00D92598" w:rsidP="00EB7AFE">
      <w:pPr>
        <w:pStyle w:val="Style11"/>
        <w:widowControl/>
        <w:spacing w:before="29" w:line="240" w:lineRule="auto"/>
        <w:jc w:val="both"/>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Канализация сточных вод: </w:t>
      </w:r>
      <w:r w:rsidR="00701A48" w:rsidRPr="002D6427">
        <w:rPr>
          <w:rStyle w:val="FontStyle19"/>
          <w:rFonts w:ascii="Times New Roman" w:hAnsi="Times New Roman" w:cs="Times New Roman"/>
          <w:color w:val="000000" w:themeColor="text1"/>
          <w:sz w:val="28"/>
          <w:szCs w:val="28"/>
        </w:rPr>
        <w:t>Нет</w:t>
      </w:r>
    </w:p>
    <w:p w:rsidR="009C3E12" w:rsidRPr="002D6427" w:rsidRDefault="00D92598" w:rsidP="00EB7AFE">
      <w:pPr>
        <w:pStyle w:val="Style11"/>
        <w:widowControl/>
        <w:spacing w:before="29" w:line="240" w:lineRule="auto"/>
        <w:jc w:val="both"/>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Электроснабжение: </w:t>
      </w:r>
      <w:r w:rsidR="00701A48" w:rsidRPr="002D6427">
        <w:rPr>
          <w:rStyle w:val="FontStyle19"/>
          <w:rFonts w:ascii="Times New Roman" w:hAnsi="Times New Roman" w:cs="Times New Roman"/>
          <w:color w:val="000000" w:themeColor="text1"/>
          <w:sz w:val="28"/>
          <w:szCs w:val="28"/>
        </w:rPr>
        <w:t>Есть</w:t>
      </w:r>
    </w:p>
    <w:p w:rsidR="00D92598" w:rsidRPr="002D6427" w:rsidRDefault="00D92598" w:rsidP="00EB7AFE">
      <w:pPr>
        <w:pStyle w:val="Style11"/>
        <w:widowControl/>
        <w:spacing w:before="29" w:line="240" w:lineRule="auto"/>
        <w:jc w:val="both"/>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Теплоснабжение: </w:t>
      </w:r>
      <w:r w:rsidR="00701A48" w:rsidRPr="002D6427">
        <w:rPr>
          <w:rStyle w:val="FontStyle19"/>
          <w:rFonts w:ascii="Times New Roman" w:hAnsi="Times New Roman" w:cs="Times New Roman"/>
          <w:color w:val="000000" w:themeColor="text1"/>
          <w:sz w:val="28"/>
          <w:szCs w:val="28"/>
        </w:rPr>
        <w:t>Нет</w:t>
      </w:r>
    </w:p>
    <w:p w:rsidR="009C3E12" w:rsidRPr="002D6427" w:rsidRDefault="00D92598" w:rsidP="00EB7AFE">
      <w:pPr>
        <w:pStyle w:val="Style11"/>
        <w:widowControl/>
        <w:spacing w:line="240" w:lineRule="auto"/>
        <w:jc w:val="both"/>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Газоснабжение: </w:t>
      </w:r>
      <w:r w:rsidR="00701A48" w:rsidRPr="002D6427">
        <w:rPr>
          <w:rStyle w:val="FontStyle19"/>
          <w:rFonts w:ascii="Times New Roman" w:hAnsi="Times New Roman" w:cs="Times New Roman"/>
          <w:color w:val="000000" w:themeColor="text1"/>
          <w:sz w:val="28"/>
          <w:szCs w:val="28"/>
        </w:rPr>
        <w:t>Точка подключения в 500 м</w:t>
      </w:r>
    </w:p>
    <w:p w:rsidR="00D92598" w:rsidRPr="002D6427" w:rsidRDefault="00D92598" w:rsidP="00EB7AFE">
      <w:pPr>
        <w:pStyle w:val="Style11"/>
        <w:widowControl/>
        <w:spacing w:line="240" w:lineRule="auto"/>
        <w:jc w:val="both"/>
        <w:rPr>
          <w:rStyle w:val="FontStyle19"/>
          <w:rFonts w:ascii="Times New Roman" w:hAnsi="Times New Roman" w:cs="Times New Roman"/>
          <w:color w:val="000000" w:themeColor="text1"/>
          <w:sz w:val="28"/>
          <w:szCs w:val="28"/>
        </w:rPr>
      </w:pPr>
      <w:r w:rsidRPr="002D6427">
        <w:rPr>
          <w:rStyle w:val="FontStyle19"/>
          <w:rFonts w:ascii="Times New Roman" w:hAnsi="Times New Roman" w:cs="Times New Roman"/>
          <w:b/>
          <w:color w:val="000000" w:themeColor="text1"/>
          <w:sz w:val="28"/>
          <w:szCs w:val="28"/>
        </w:rPr>
        <w:t xml:space="preserve"> </w:t>
      </w:r>
      <w:r w:rsidRPr="002D6427">
        <w:rPr>
          <w:rStyle w:val="FontStyle26"/>
          <w:rFonts w:ascii="Times New Roman" w:hAnsi="Times New Roman" w:cs="Times New Roman"/>
          <w:i w:val="0"/>
          <w:color w:val="000000" w:themeColor="text1"/>
          <w:sz w:val="28"/>
          <w:szCs w:val="28"/>
        </w:rPr>
        <w:t xml:space="preserve">Подъездные пути: </w:t>
      </w:r>
      <w:r w:rsidR="00701A48" w:rsidRPr="002D6427">
        <w:rPr>
          <w:rStyle w:val="FontStyle19"/>
          <w:rFonts w:ascii="Times New Roman" w:hAnsi="Times New Roman" w:cs="Times New Roman"/>
          <w:color w:val="000000" w:themeColor="text1"/>
          <w:sz w:val="28"/>
          <w:szCs w:val="28"/>
        </w:rPr>
        <w:t>Есть</w:t>
      </w:r>
    </w:p>
    <w:p w:rsidR="00D92598" w:rsidRPr="002D6427" w:rsidRDefault="00D92598" w:rsidP="00EB7AFE">
      <w:pPr>
        <w:pStyle w:val="Style10"/>
        <w:widowControl/>
        <w:tabs>
          <w:tab w:val="left" w:pos="158"/>
        </w:tabs>
        <w:spacing w:before="58" w:line="240" w:lineRule="auto"/>
        <w:ind w:firstLine="0"/>
        <w:jc w:val="both"/>
        <w:rPr>
          <w:rStyle w:val="FontStyle19"/>
          <w:rFonts w:ascii="Times New Roman" w:hAnsi="Times New Roman" w:cs="Times New Roman"/>
          <w:b/>
          <w:color w:val="000000" w:themeColor="text1"/>
          <w:sz w:val="28"/>
          <w:szCs w:val="28"/>
        </w:rPr>
      </w:pPr>
      <w:r w:rsidRPr="002D6427">
        <w:rPr>
          <w:rStyle w:val="FontStyle20"/>
          <w:rFonts w:ascii="Times New Roman" w:hAnsi="Times New Roman" w:cs="Times New Roman"/>
          <w:b/>
          <w:color w:val="000000" w:themeColor="text1"/>
          <w:sz w:val="28"/>
          <w:szCs w:val="28"/>
        </w:rPr>
        <w:t>3.</w:t>
      </w:r>
      <w:r w:rsidRPr="002D6427">
        <w:rPr>
          <w:rStyle w:val="FontStyle19"/>
          <w:rFonts w:ascii="Times New Roman" w:hAnsi="Times New Roman" w:cs="Times New Roman"/>
          <w:b/>
          <w:color w:val="000000" w:themeColor="text1"/>
          <w:sz w:val="28"/>
          <w:szCs w:val="28"/>
        </w:rPr>
        <w:t>Собственник земельного участка площадки</w:t>
      </w:r>
    </w:p>
    <w:p w:rsidR="009C3E12" w:rsidRPr="002D6427" w:rsidRDefault="00701A48" w:rsidP="00EB7AFE">
      <w:pPr>
        <w:pStyle w:val="Style5"/>
        <w:widowControl/>
        <w:spacing w:before="29" w:line="240" w:lineRule="auto"/>
        <w:ind w:right="1037"/>
        <w:jc w:val="both"/>
        <w:rPr>
          <w:rStyle w:val="FontStyle19"/>
          <w:rFonts w:ascii="Times New Roman" w:hAnsi="Times New Roman" w:cs="Times New Roman"/>
          <w:color w:val="000000" w:themeColor="text1"/>
          <w:sz w:val="28"/>
          <w:szCs w:val="28"/>
        </w:rPr>
      </w:pPr>
      <w:r w:rsidRPr="002D6427">
        <w:rPr>
          <w:rStyle w:val="FontStyle19"/>
          <w:rFonts w:ascii="Times New Roman" w:hAnsi="Times New Roman" w:cs="Times New Roman"/>
          <w:color w:val="000000" w:themeColor="text1"/>
          <w:sz w:val="28"/>
          <w:szCs w:val="28"/>
        </w:rPr>
        <w:t>Собственность не разграничена</w:t>
      </w:r>
    </w:p>
    <w:p w:rsidR="00D92598" w:rsidRPr="002D6427" w:rsidRDefault="00D92598" w:rsidP="00EB7AFE">
      <w:pPr>
        <w:pStyle w:val="Style5"/>
        <w:widowControl/>
        <w:spacing w:before="29" w:line="240" w:lineRule="auto"/>
        <w:ind w:right="1037"/>
        <w:jc w:val="both"/>
        <w:rPr>
          <w:rStyle w:val="FontStyle19"/>
          <w:rFonts w:ascii="Times New Roman" w:hAnsi="Times New Roman" w:cs="Times New Roman"/>
          <w:b/>
          <w:color w:val="000000" w:themeColor="text1"/>
          <w:sz w:val="28"/>
          <w:szCs w:val="28"/>
        </w:rPr>
      </w:pPr>
      <w:r w:rsidRPr="002D6427">
        <w:rPr>
          <w:rStyle w:val="FontStyle19"/>
          <w:rFonts w:ascii="Times New Roman" w:hAnsi="Times New Roman" w:cs="Times New Roman"/>
          <w:b/>
          <w:color w:val="000000" w:themeColor="text1"/>
          <w:sz w:val="28"/>
          <w:szCs w:val="28"/>
        </w:rPr>
        <w:t xml:space="preserve"> </w:t>
      </w:r>
      <w:r w:rsidRPr="002D6427">
        <w:rPr>
          <w:rStyle w:val="FontStyle26"/>
          <w:rFonts w:ascii="Times New Roman" w:hAnsi="Times New Roman" w:cs="Times New Roman"/>
          <w:i w:val="0"/>
          <w:color w:val="000000" w:themeColor="text1"/>
          <w:sz w:val="28"/>
          <w:szCs w:val="28"/>
        </w:rPr>
        <w:t xml:space="preserve">Контактное лицо: </w:t>
      </w:r>
      <w:r w:rsidR="00701A48" w:rsidRPr="002D6427">
        <w:rPr>
          <w:rStyle w:val="FontStyle26"/>
          <w:rFonts w:ascii="Times New Roman" w:hAnsi="Times New Roman" w:cs="Times New Roman"/>
          <w:b w:val="0"/>
          <w:i w:val="0"/>
          <w:color w:val="000000" w:themeColor="text1"/>
          <w:sz w:val="28"/>
          <w:szCs w:val="28"/>
        </w:rPr>
        <w:t>т</w:t>
      </w:r>
      <w:r w:rsidRPr="002D6427">
        <w:rPr>
          <w:rStyle w:val="FontStyle26"/>
          <w:rFonts w:ascii="Times New Roman" w:hAnsi="Times New Roman" w:cs="Times New Roman"/>
          <w:b w:val="0"/>
          <w:i w:val="0"/>
          <w:color w:val="000000" w:themeColor="text1"/>
          <w:sz w:val="28"/>
          <w:szCs w:val="28"/>
        </w:rPr>
        <w:t>е</w:t>
      </w:r>
      <w:r w:rsidR="00701A48" w:rsidRPr="002D6427">
        <w:rPr>
          <w:rStyle w:val="FontStyle26"/>
          <w:rFonts w:ascii="Times New Roman" w:hAnsi="Times New Roman" w:cs="Times New Roman"/>
          <w:b w:val="0"/>
          <w:i w:val="0"/>
          <w:color w:val="000000" w:themeColor="text1"/>
          <w:sz w:val="28"/>
          <w:szCs w:val="28"/>
        </w:rPr>
        <w:t>л</w:t>
      </w:r>
      <w:r w:rsidRPr="002D6427">
        <w:rPr>
          <w:rStyle w:val="FontStyle26"/>
          <w:rFonts w:ascii="Times New Roman" w:hAnsi="Times New Roman" w:cs="Times New Roman"/>
          <w:b w:val="0"/>
          <w:i w:val="0"/>
          <w:color w:val="000000" w:themeColor="text1"/>
          <w:sz w:val="28"/>
          <w:szCs w:val="28"/>
        </w:rPr>
        <w:t xml:space="preserve">. </w:t>
      </w:r>
      <w:r w:rsidR="00701A48" w:rsidRPr="002D6427">
        <w:rPr>
          <w:rStyle w:val="FontStyle19"/>
          <w:rFonts w:ascii="Times New Roman" w:hAnsi="Times New Roman" w:cs="Times New Roman"/>
          <w:b/>
          <w:color w:val="000000" w:themeColor="text1"/>
          <w:sz w:val="28"/>
          <w:szCs w:val="28"/>
        </w:rPr>
        <w:t>(</w:t>
      </w:r>
      <w:r w:rsidR="00701A48" w:rsidRPr="002D6427">
        <w:rPr>
          <w:rStyle w:val="FontStyle19"/>
          <w:rFonts w:ascii="Times New Roman" w:hAnsi="Times New Roman" w:cs="Times New Roman"/>
          <w:color w:val="000000" w:themeColor="text1"/>
          <w:sz w:val="28"/>
          <w:szCs w:val="28"/>
        </w:rPr>
        <w:t>48356) 9-14-33</w:t>
      </w:r>
      <w:r w:rsidR="00D55086" w:rsidRPr="002D6427">
        <w:rPr>
          <w:rStyle w:val="FontStyle19"/>
          <w:rFonts w:ascii="Times New Roman" w:hAnsi="Times New Roman" w:cs="Times New Roman"/>
          <w:color w:val="000000" w:themeColor="text1"/>
          <w:sz w:val="28"/>
          <w:szCs w:val="28"/>
        </w:rPr>
        <w:t>, 9-14-92</w:t>
      </w:r>
    </w:p>
    <w:p w:rsidR="00D92598" w:rsidRPr="002D6427" w:rsidRDefault="00701A48" w:rsidP="00EB7AFE">
      <w:pPr>
        <w:pStyle w:val="Style1"/>
        <w:widowControl/>
        <w:spacing w:before="24" w:line="240" w:lineRule="auto"/>
        <w:jc w:val="both"/>
        <w:rPr>
          <w:rStyle w:val="FontStyle18"/>
          <w:rFonts w:ascii="Times New Roman" w:hAnsi="Times New Roman" w:cs="Times New Roman"/>
          <w:color w:val="000000" w:themeColor="text1"/>
          <w:sz w:val="28"/>
          <w:szCs w:val="28"/>
        </w:rPr>
      </w:pPr>
      <w:r w:rsidRPr="002D6427">
        <w:rPr>
          <w:rStyle w:val="FontStyle18"/>
          <w:rFonts w:ascii="Times New Roman" w:hAnsi="Times New Roman" w:cs="Times New Roman"/>
          <w:color w:val="000000" w:themeColor="text1"/>
          <w:sz w:val="28"/>
          <w:szCs w:val="28"/>
        </w:rPr>
        <w:br/>
      </w:r>
      <w:r w:rsidR="00D92598" w:rsidRPr="002D6427">
        <w:rPr>
          <w:rStyle w:val="FontStyle18"/>
          <w:rFonts w:ascii="Times New Roman" w:hAnsi="Times New Roman" w:cs="Times New Roman"/>
          <w:color w:val="000000" w:themeColor="text1"/>
          <w:sz w:val="28"/>
          <w:szCs w:val="28"/>
        </w:rPr>
        <w:t>«Дубрава»</w:t>
      </w:r>
    </w:p>
    <w:p w:rsidR="00D92598" w:rsidRPr="002D6427" w:rsidRDefault="00D92598" w:rsidP="00EB7AFE">
      <w:pPr>
        <w:pStyle w:val="Style10"/>
        <w:widowControl/>
        <w:tabs>
          <w:tab w:val="left" w:pos="451"/>
        </w:tabs>
        <w:spacing w:before="48" w:line="240" w:lineRule="auto"/>
        <w:ind w:firstLine="0"/>
        <w:jc w:val="both"/>
        <w:rPr>
          <w:rStyle w:val="FontStyle19"/>
          <w:rFonts w:ascii="Times New Roman" w:hAnsi="Times New Roman" w:cs="Times New Roman"/>
          <w:b/>
          <w:color w:val="000000" w:themeColor="text1"/>
          <w:sz w:val="28"/>
          <w:szCs w:val="28"/>
        </w:rPr>
      </w:pPr>
      <w:r w:rsidRPr="002D6427">
        <w:rPr>
          <w:rStyle w:val="FontStyle19"/>
          <w:rFonts w:ascii="Times New Roman" w:hAnsi="Times New Roman" w:cs="Times New Roman"/>
          <w:b/>
          <w:color w:val="000000" w:themeColor="text1"/>
          <w:sz w:val="28"/>
          <w:szCs w:val="28"/>
        </w:rPr>
        <w:t>1.</w:t>
      </w:r>
      <w:r w:rsidRPr="002D6427">
        <w:rPr>
          <w:rStyle w:val="FontStyle19"/>
          <w:rFonts w:ascii="Times New Roman" w:hAnsi="Times New Roman" w:cs="Times New Roman"/>
          <w:b/>
          <w:color w:val="000000" w:themeColor="text1"/>
          <w:sz w:val="28"/>
          <w:szCs w:val="28"/>
        </w:rPr>
        <w:tab/>
        <w:t>География площадки</w:t>
      </w:r>
    </w:p>
    <w:p w:rsidR="00D55086" w:rsidRPr="002D6427" w:rsidRDefault="00D92598" w:rsidP="00EB7AFE">
      <w:pPr>
        <w:pStyle w:val="Style11"/>
        <w:widowControl/>
        <w:spacing w:before="34"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Место расположения участка (адрес):</w:t>
      </w:r>
      <w:r w:rsidR="00D55086" w:rsidRPr="002D6427">
        <w:rPr>
          <w:rStyle w:val="FontStyle26"/>
          <w:rFonts w:ascii="Times New Roman" w:hAnsi="Times New Roman" w:cs="Times New Roman"/>
          <w:i w:val="0"/>
          <w:color w:val="000000" w:themeColor="text1"/>
          <w:sz w:val="28"/>
          <w:szCs w:val="28"/>
        </w:rPr>
        <w:t xml:space="preserve"> </w:t>
      </w:r>
      <w:r w:rsidRPr="002D6427">
        <w:rPr>
          <w:rStyle w:val="FontStyle19"/>
          <w:rFonts w:ascii="Times New Roman" w:hAnsi="Times New Roman" w:cs="Times New Roman"/>
          <w:color w:val="000000" w:themeColor="text1"/>
          <w:sz w:val="28"/>
          <w:szCs w:val="28"/>
        </w:rPr>
        <w:t xml:space="preserve">Брянская область, г. Севск, </w:t>
      </w:r>
    </w:p>
    <w:p w:rsidR="00D92598" w:rsidRPr="002D6427" w:rsidRDefault="00D92598" w:rsidP="00EB7AFE">
      <w:pPr>
        <w:pStyle w:val="Style11"/>
        <w:widowControl/>
        <w:spacing w:before="34" w:line="240" w:lineRule="auto"/>
        <w:rPr>
          <w:rStyle w:val="FontStyle19"/>
          <w:rFonts w:ascii="Times New Roman" w:hAnsi="Times New Roman" w:cs="Times New Roman"/>
          <w:color w:val="000000" w:themeColor="text1"/>
          <w:sz w:val="28"/>
          <w:szCs w:val="28"/>
        </w:rPr>
      </w:pPr>
      <w:proofErr w:type="spellStart"/>
      <w:r w:rsidRPr="002D6427">
        <w:rPr>
          <w:rStyle w:val="FontStyle19"/>
          <w:rFonts w:ascii="Times New Roman" w:hAnsi="Times New Roman" w:cs="Times New Roman"/>
          <w:color w:val="000000" w:themeColor="text1"/>
          <w:sz w:val="28"/>
          <w:szCs w:val="28"/>
        </w:rPr>
        <w:t>мкр</w:t>
      </w:r>
      <w:proofErr w:type="spellEnd"/>
      <w:r w:rsidRPr="002D6427">
        <w:rPr>
          <w:rStyle w:val="FontStyle19"/>
          <w:rFonts w:ascii="Times New Roman" w:hAnsi="Times New Roman" w:cs="Times New Roman"/>
          <w:color w:val="000000" w:themeColor="text1"/>
          <w:sz w:val="28"/>
          <w:szCs w:val="28"/>
        </w:rPr>
        <w:t xml:space="preserve">. Дубрава </w:t>
      </w:r>
      <w:r w:rsidR="009C3E12" w:rsidRPr="002D6427">
        <w:rPr>
          <w:rStyle w:val="FontStyle19"/>
          <w:rFonts w:ascii="Times New Roman" w:hAnsi="Times New Roman" w:cs="Times New Roman"/>
          <w:color w:val="000000" w:themeColor="text1"/>
          <w:sz w:val="28"/>
          <w:szCs w:val="28"/>
        </w:rPr>
        <w:br/>
      </w:r>
      <w:r w:rsidRPr="002D6427">
        <w:rPr>
          <w:rStyle w:val="FontStyle26"/>
          <w:rFonts w:ascii="Times New Roman" w:hAnsi="Times New Roman" w:cs="Times New Roman"/>
          <w:i w:val="0"/>
          <w:color w:val="000000" w:themeColor="text1"/>
          <w:sz w:val="28"/>
          <w:szCs w:val="28"/>
        </w:rPr>
        <w:t xml:space="preserve">Площадь: </w:t>
      </w:r>
      <w:r w:rsidR="00D55086" w:rsidRPr="002D6427">
        <w:rPr>
          <w:rStyle w:val="FontStyle19"/>
          <w:rFonts w:ascii="Times New Roman" w:hAnsi="Times New Roman" w:cs="Times New Roman"/>
          <w:color w:val="000000" w:themeColor="text1"/>
          <w:sz w:val="28"/>
          <w:szCs w:val="28"/>
        </w:rPr>
        <w:t>10 га</w:t>
      </w:r>
    </w:p>
    <w:p w:rsidR="009C3E12" w:rsidRPr="002D6427" w:rsidRDefault="00D92598" w:rsidP="00EB7AFE">
      <w:pPr>
        <w:pStyle w:val="Style11"/>
        <w:widowControl/>
        <w:spacing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Удалённость от ближайшей грузовой железнодорожной станции: </w:t>
      </w:r>
      <w:r w:rsidR="009F4A57" w:rsidRPr="002D6427">
        <w:rPr>
          <w:rStyle w:val="FontStyle26"/>
          <w:rFonts w:ascii="Times New Roman" w:hAnsi="Times New Roman" w:cs="Times New Roman"/>
          <w:i w:val="0"/>
          <w:color w:val="000000" w:themeColor="text1"/>
          <w:sz w:val="28"/>
          <w:szCs w:val="28"/>
        </w:rPr>
        <w:br/>
      </w:r>
      <w:r w:rsidRPr="002D6427">
        <w:rPr>
          <w:rStyle w:val="FontStyle19"/>
          <w:rFonts w:ascii="Times New Roman" w:hAnsi="Times New Roman" w:cs="Times New Roman"/>
          <w:color w:val="000000" w:themeColor="text1"/>
          <w:sz w:val="28"/>
          <w:szCs w:val="28"/>
        </w:rPr>
        <w:t xml:space="preserve">50 км </w:t>
      </w:r>
      <w:proofErr w:type="gramStart"/>
      <w:r w:rsidRPr="002D6427">
        <w:rPr>
          <w:rStyle w:val="FontStyle19"/>
          <w:rFonts w:ascii="Times New Roman" w:hAnsi="Times New Roman" w:cs="Times New Roman"/>
          <w:color w:val="000000" w:themeColor="text1"/>
          <w:sz w:val="28"/>
          <w:szCs w:val="28"/>
        </w:rPr>
        <w:t>от ж</w:t>
      </w:r>
      <w:proofErr w:type="gramEnd"/>
      <w:r w:rsidRPr="002D6427">
        <w:rPr>
          <w:rStyle w:val="FontStyle19"/>
          <w:rFonts w:ascii="Times New Roman" w:hAnsi="Times New Roman" w:cs="Times New Roman"/>
          <w:color w:val="000000" w:themeColor="text1"/>
          <w:sz w:val="28"/>
          <w:szCs w:val="28"/>
        </w:rPr>
        <w:t>/д</w:t>
      </w:r>
      <w:r w:rsidR="00D55086" w:rsidRPr="002D6427">
        <w:rPr>
          <w:rStyle w:val="FontStyle19"/>
          <w:rFonts w:ascii="Times New Roman" w:hAnsi="Times New Roman" w:cs="Times New Roman"/>
          <w:color w:val="000000" w:themeColor="text1"/>
          <w:sz w:val="28"/>
          <w:szCs w:val="28"/>
        </w:rPr>
        <w:t xml:space="preserve"> станции «Суземка», «Комаричи»</w:t>
      </w:r>
    </w:p>
    <w:p w:rsidR="00D92598" w:rsidRPr="002D6427" w:rsidRDefault="00D92598" w:rsidP="00EB7AFE">
      <w:pPr>
        <w:pStyle w:val="Style11"/>
        <w:widowControl/>
        <w:spacing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Удалённость от автомобильных дорог с твёрдым покрытием: </w:t>
      </w:r>
      <w:r w:rsidRPr="002D6427">
        <w:rPr>
          <w:rStyle w:val="FontStyle19"/>
          <w:rFonts w:ascii="Times New Roman" w:hAnsi="Times New Roman" w:cs="Times New Roman"/>
          <w:color w:val="000000" w:themeColor="text1"/>
          <w:sz w:val="28"/>
          <w:szCs w:val="28"/>
        </w:rPr>
        <w:t>1 км</w:t>
      </w:r>
    </w:p>
    <w:p w:rsidR="00D92598" w:rsidRPr="002D6427" w:rsidRDefault="00D92598" w:rsidP="00EB7AFE">
      <w:pPr>
        <w:pStyle w:val="Style5"/>
        <w:widowControl/>
        <w:spacing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Близлежащие </w:t>
      </w:r>
      <w:r w:rsidRPr="002D6427">
        <w:rPr>
          <w:rStyle w:val="FontStyle19"/>
          <w:rFonts w:ascii="Times New Roman" w:hAnsi="Times New Roman" w:cs="Times New Roman"/>
          <w:b/>
          <w:color w:val="000000" w:themeColor="text1"/>
          <w:sz w:val="28"/>
          <w:szCs w:val="28"/>
        </w:rPr>
        <w:t xml:space="preserve">объекты: Жилая застройка </w:t>
      </w:r>
      <w:r w:rsidRPr="002D6427">
        <w:rPr>
          <w:rStyle w:val="FontStyle19"/>
          <w:rFonts w:ascii="Times New Roman" w:hAnsi="Times New Roman" w:cs="Times New Roman"/>
          <w:color w:val="000000" w:themeColor="text1"/>
          <w:sz w:val="28"/>
          <w:szCs w:val="28"/>
        </w:rPr>
        <w:t>- 0,5 км</w:t>
      </w:r>
    </w:p>
    <w:p w:rsidR="00D92598" w:rsidRPr="002D6427" w:rsidRDefault="00D92598" w:rsidP="00EB7AFE">
      <w:pPr>
        <w:pStyle w:val="Style8"/>
        <w:widowControl/>
        <w:tabs>
          <w:tab w:val="left" w:pos="451"/>
        </w:tabs>
        <w:spacing w:before="24" w:line="240" w:lineRule="auto"/>
        <w:rPr>
          <w:rStyle w:val="FontStyle19"/>
          <w:rFonts w:ascii="Times New Roman" w:hAnsi="Times New Roman" w:cs="Times New Roman"/>
          <w:b/>
          <w:color w:val="000000" w:themeColor="text1"/>
          <w:sz w:val="28"/>
          <w:szCs w:val="28"/>
        </w:rPr>
      </w:pPr>
      <w:r w:rsidRPr="002D6427">
        <w:rPr>
          <w:rStyle w:val="FontStyle19"/>
          <w:rFonts w:ascii="Times New Roman" w:hAnsi="Times New Roman" w:cs="Times New Roman"/>
          <w:b/>
          <w:color w:val="000000" w:themeColor="text1"/>
          <w:sz w:val="28"/>
          <w:szCs w:val="28"/>
        </w:rPr>
        <w:t>2.</w:t>
      </w:r>
      <w:r w:rsidRPr="002D6427">
        <w:rPr>
          <w:rStyle w:val="FontStyle19"/>
          <w:rFonts w:ascii="Times New Roman" w:hAnsi="Times New Roman" w:cs="Times New Roman"/>
          <w:b/>
          <w:color w:val="000000" w:themeColor="text1"/>
          <w:sz w:val="28"/>
          <w:szCs w:val="28"/>
        </w:rPr>
        <w:tab/>
        <w:t>Обеспеченность</w:t>
      </w:r>
      <w:r w:rsidR="009C3E12" w:rsidRPr="002D6427">
        <w:rPr>
          <w:rStyle w:val="FontStyle19"/>
          <w:rFonts w:ascii="Times New Roman" w:hAnsi="Times New Roman" w:cs="Times New Roman"/>
          <w:b/>
          <w:color w:val="000000" w:themeColor="text1"/>
          <w:sz w:val="28"/>
          <w:szCs w:val="28"/>
        </w:rPr>
        <w:t xml:space="preserve"> </w:t>
      </w:r>
      <w:r w:rsidRPr="002D6427">
        <w:rPr>
          <w:rStyle w:val="FontStyle19"/>
          <w:rFonts w:ascii="Times New Roman" w:hAnsi="Times New Roman" w:cs="Times New Roman"/>
          <w:b/>
          <w:color w:val="000000" w:themeColor="text1"/>
          <w:sz w:val="28"/>
          <w:szCs w:val="28"/>
        </w:rPr>
        <w:t>площадки</w:t>
      </w:r>
      <w:r w:rsidRPr="002D6427">
        <w:rPr>
          <w:rStyle w:val="FontStyle19"/>
          <w:rFonts w:ascii="Times New Roman" w:hAnsi="Times New Roman" w:cs="Times New Roman"/>
          <w:b/>
          <w:color w:val="000000" w:themeColor="text1"/>
          <w:sz w:val="28"/>
          <w:szCs w:val="28"/>
        </w:rPr>
        <w:br/>
        <w:t>инженерной и транспортной инфраструктурой</w:t>
      </w:r>
    </w:p>
    <w:p w:rsidR="009C3E12" w:rsidRPr="002D6427" w:rsidRDefault="00D92598" w:rsidP="00EB7AFE">
      <w:pPr>
        <w:pStyle w:val="Style11"/>
        <w:widowControl/>
        <w:spacing w:before="29"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Водоснабжение: </w:t>
      </w:r>
      <w:r w:rsidRPr="002D6427">
        <w:rPr>
          <w:rStyle w:val="FontStyle19"/>
          <w:rFonts w:ascii="Times New Roman" w:hAnsi="Times New Roman" w:cs="Times New Roman"/>
          <w:color w:val="000000" w:themeColor="text1"/>
          <w:sz w:val="28"/>
          <w:szCs w:val="28"/>
        </w:rPr>
        <w:t>Водонапорная башня 10000 куб.</w:t>
      </w:r>
      <w:r w:rsidR="00D55086" w:rsidRPr="002D6427">
        <w:rPr>
          <w:rStyle w:val="FontStyle19"/>
          <w:rFonts w:ascii="Times New Roman" w:hAnsi="Times New Roman" w:cs="Times New Roman"/>
          <w:color w:val="000000" w:themeColor="text1"/>
          <w:sz w:val="28"/>
          <w:szCs w:val="28"/>
        </w:rPr>
        <w:t xml:space="preserve"> </w:t>
      </w:r>
      <w:r w:rsidRPr="002D6427">
        <w:rPr>
          <w:rStyle w:val="FontStyle19"/>
          <w:rFonts w:ascii="Times New Roman" w:hAnsi="Times New Roman" w:cs="Times New Roman"/>
          <w:color w:val="000000" w:themeColor="text1"/>
          <w:sz w:val="28"/>
          <w:szCs w:val="28"/>
        </w:rPr>
        <w:t>м</w:t>
      </w:r>
      <w:r w:rsidR="00D55086" w:rsidRPr="002D6427">
        <w:rPr>
          <w:rStyle w:val="FontStyle19"/>
          <w:rFonts w:ascii="Times New Roman" w:hAnsi="Times New Roman" w:cs="Times New Roman"/>
          <w:color w:val="000000" w:themeColor="text1"/>
          <w:sz w:val="28"/>
          <w:szCs w:val="28"/>
        </w:rPr>
        <w:t xml:space="preserve"> </w:t>
      </w:r>
      <w:r w:rsidRPr="002D6427">
        <w:rPr>
          <w:rStyle w:val="FontStyle19"/>
          <w:rFonts w:ascii="Times New Roman" w:hAnsi="Times New Roman" w:cs="Times New Roman"/>
          <w:color w:val="000000" w:themeColor="text1"/>
          <w:sz w:val="28"/>
          <w:szCs w:val="28"/>
        </w:rPr>
        <w:t xml:space="preserve">/год </w:t>
      </w:r>
    </w:p>
    <w:p w:rsidR="009C3E12" w:rsidRPr="002D6427" w:rsidRDefault="00D92598" w:rsidP="00EB7AFE">
      <w:pPr>
        <w:pStyle w:val="Style11"/>
        <w:widowControl/>
        <w:spacing w:before="29"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lastRenderedPageBreak/>
        <w:t xml:space="preserve">Канализация сточных вод: </w:t>
      </w:r>
      <w:r w:rsidR="00D55086" w:rsidRPr="002D6427">
        <w:rPr>
          <w:rStyle w:val="FontStyle19"/>
          <w:rFonts w:ascii="Times New Roman" w:hAnsi="Times New Roman" w:cs="Times New Roman"/>
          <w:color w:val="000000" w:themeColor="text1"/>
          <w:sz w:val="28"/>
          <w:szCs w:val="28"/>
        </w:rPr>
        <w:t>Нет</w:t>
      </w:r>
    </w:p>
    <w:p w:rsidR="009C3E12" w:rsidRPr="002D6427" w:rsidRDefault="00D92598" w:rsidP="00EB7AFE">
      <w:pPr>
        <w:pStyle w:val="Style11"/>
        <w:widowControl/>
        <w:spacing w:before="29"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Электроснабжение: </w:t>
      </w:r>
      <w:r w:rsidRPr="002D6427">
        <w:rPr>
          <w:rStyle w:val="FontStyle19"/>
          <w:rFonts w:ascii="Times New Roman" w:hAnsi="Times New Roman" w:cs="Times New Roman"/>
          <w:color w:val="000000" w:themeColor="text1"/>
          <w:sz w:val="28"/>
          <w:szCs w:val="28"/>
        </w:rPr>
        <w:t xml:space="preserve">Есть </w:t>
      </w:r>
    </w:p>
    <w:p w:rsidR="00D92598" w:rsidRPr="002D6427" w:rsidRDefault="00D92598" w:rsidP="00EB7AFE">
      <w:pPr>
        <w:pStyle w:val="Style11"/>
        <w:widowControl/>
        <w:spacing w:before="29"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Теплоснабжение: </w:t>
      </w:r>
      <w:r w:rsidR="00D55086" w:rsidRPr="002D6427">
        <w:rPr>
          <w:rStyle w:val="FontStyle19"/>
          <w:rFonts w:ascii="Times New Roman" w:hAnsi="Times New Roman" w:cs="Times New Roman"/>
          <w:color w:val="000000" w:themeColor="text1"/>
          <w:sz w:val="28"/>
          <w:szCs w:val="28"/>
        </w:rPr>
        <w:t>Нет</w:t>
      </w:r>
    </w:p>
    <w:p w:rsidR="009C3E12" w:rsidRPr="002D6427" w:rsidRDefault="00D92598" w:rsidP="00EB7AFE">
      <w:pPr>
        <w:pStyle w:val="Style11"/>
        <w:widowControl/>
        <w:spacing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Газоснабжение: </w:t>
      </w:r>
      <w:r w:rsidR="00D55086" w:rsidRPr="002D6427">
        <w:rPr>
          <w:rStyle w:val="FontStyle19"/>
          <w:rFonts w:ascii="Times New Roman" w:hAnsi="Times New Roman" w:cs="Times New Roman"/>
          <w:color w:val="000000" w:themeColor="text1"/>
          <w:sz w:val="28"/>
          <w:szCs w:val="28"/>
        </w:rPr>
        <w:t>Точка подключения в 500 м</w:t>
      </w:r>
    </w:p>
    <w:p w:rsidR="00D92598" w:rsidRPr="002D6427" w:rsidRDefault="00D92598" w:rsidP="00EB7AFE">
      <w:pPr>
        <w:pStyle w:val="Style11"/>
        <w:widowControl/>
        <w:spacing w:line="240" w:lineRule="auto"/>
        <w:rPr>
          <w:rStyle w:val="FontStyle19"/>
          <w:rFonts w:ascii="Times New Roman" w:hAnsi="Times New Roman" w:cs="Times New Roman"/>
          <w:color w:val="000000" w:themeColor="text1"/>
          <w:sz w:val="28"/>
          <w:szCs w:val="28"/>
        </w:rPr>
      </w:pPr>
      <w:r w:rsidRPr="002D6427">
        <w:rPr>
          <w:rStyle w:val="FontStyle19"/>
          <w:rFonts w:ascii="Times New Roman" w:hAnsi="Times New Roman" w:cs="Times New Roman"/>
          <w:b/>
          <w:color w:val="000000" w:themeColor="text1"/>
          <w:sz w:val="28"/>
          <w:szCs w:val="28"/>
        </w:rPr>
        <w:t xml:space="preserve"> </w:t>
      </w:r>
      <w:r w:rsidRPr="002D6427">
        <w:rPr>
          <w:rStyle w:val="FontStyle26"/>
          <w:rFonts w:ascii="Times New Roman" w:hAnsi="Times New Roman" w:cs="Times New Roman"/>
          <w:i w:val="0"/>
          <w:color w:val="000000" w:themeColor="text1"/>
          <w:sz w:val="28"/>
          <w:szCs w:val="28"/>
        </w:rPr>
        <w:t xml:space="preserve">Подъездные пути: </w:t>
      </w:r>
      <w:r w:rsidR="00D55086" w:rsidRPr="002D6427">
        <w:rPr>
          <w:rStyle w:val="FontStyle19"/>
          <w:rFonts w:ascii="Times New Roman" w:hAnsi="Times New Roman" w:cs="Times New Roman"/>
          <w:color w:val="000000" w:themeColor="text1"/>
          <w:sz w:val="28"/>
          <w:szCs w:val="28"/>
        </w:rPr>
        <w:t>Есть</w:t>
      </w:r>
    </w:p>
    <w:p w:rsidR="00D92598" w:rsidRPr="002D6427" w:rsidRDefault="00D92598" w:rsidP="00EB7AFE">
      <w:pPr>
        <w:pStyle w:val="Style10"/>
        <w:widowControl/>
        <w:tabs>
          <w:tab w:val="left" w:pos="154"/>
        </w:tabs>
        <w:spacing w:before="53" w:line="240" w:lineRule="auto"/>
        <w:ind w:firstLine="0"/>
        <w:rPr>
          <w:rStyle w:val="FontStyle19"/>
          <w:rFonts w:ascii="Times New Roman" w:hAnsi="Times New Roman" w:cs="Times New Roman"/>
          <w:b/>
          <w:color w:val="000000" w:themeColor="text1"/>
          <w:sz w:val="28"/>
          <w:szCs w:val="28"/>
        </w:rPr>
      </w:pPr>
      <w:r w:rsidRPr="002D6427">
        <w:rPr>
          <w:rStyle w:val="FontStyle20"/>
          <w:rFonts w:ascii="Times New Roman" w:hAnsi="Times New Roman" w:cs="Times New Roman"/>
          <w:b/>
          <w:color w:val="000000" w:themeColor="text1"/>
          <w:sz w:val="28"/>
          <w:szCs w:val="28"/>
        </w:rPr>
        <w:t>3.</w:t>
      </w:r>
      <w:r w:rsidRPr="002D6427">
        <w:rPr>
          <w:rStyle w:val="FontStyle19"/>
          <w:rFonts w:ascii="Times New Roman" w:hAnsi="Times New Roman" w:cs="Times New Roman"/>
          <w:b/>
          <w:color w:val="000000" w:themeColor="text1"/>
          <w:sz w:val="28"/>
          <w:szCs w:val="28"/>
        </w:rPr>
        <w:t>Собственник земельного участка площадки</w:t>
      </w:r>
    </w:p>
    <w:p w:rsidR="000149C6" w:rsidRPr="002D6427" w:rsidRDefault="00D92598" w:rsidP="00EB7AFE">
      <w:pPr>
        <w:spacing w:line="240" w:lineRule="auto"/>
        <w:rPr>
          <w:rStyle w:val="FontStyle20"/>
          <w:rFonts w:ascii="Times New Roman" w:hAnsi="Times New Roman" w:cs="Times New Roman"/>
          <w:color w:val="000000" w:themeColor="text1"/>
          <w:sz w:val="28"/>
          <w:szCs w:val="28"/>
        </w:rPr>
      </w:pPr>
      <w:r w:rsidRPr="002D6427">
        <w:rPr>
          <w:rStyle w:val="FontStyle19"/>
          <w:rFonts w:ascii="Times New Roman" w:hAnsi="Times New Roman" w:cs="Times New Roman"/>
          <w:color w:val="000000" w:themeColor="text1"/>
          <w:sz w:val="28"/>
          <w:szCs w:val="28"/>
        </w:rPr>
        <w:t>Собственность не разграничена</w:t>
      </w:r>
      <w:r w:rsidR="009C3E12" w:rsidRPr="002D6427">
        <w:rPr>
          <w:rStyle w:val="FontStyle26"/>
          <w:rFonts w:ascii="Times New Roman" w:hAnsi="Times New Roman" w:cs="Times New Roman"/>
          <w:i w:val="0"/>
          <w:sz w:val="28"/>
          <w:szCs w:val="28"/>
        </w:rPr>
        <w:br/>
      </w:r>
      <w:r w:rsidRPr="002D6427">
        <w:rPr>
          <w:rStyle w:val="FontStyle26"/>
          <w:rFonts w:ascii="Times New Roman" w:hAnsi="Times New Roman" w:cs="Times New Roman"/>
          <w:i w:val="0"/>
          <w:color w:val="000000" w:themeColor="text1"/>
          <w:sz w:val="28"/>
          <w:szCs w:val="28"/>
        </w:rPr>
        <w:t xml:space="preserve">Контактное лицо: </w:t>
      </w:r>
      <w:r w:rsidR="00D55086" w:rsidRPr="002D6427">
        <w:rPr>
          <w:rStyle w:val="FontStyle26"/>
          <w:rFonts w:ascii="Times New Roman" w:hAnsi="Times New Roman" w:cs="Times New Roman"/>
          <w:b w:val="0"/>
          <w:i w:val="0"/>
          <w:color w:val="000000" w:themeColor="text1"/>
          <w:sz w:val="28"/>
          <w:szCs w:val="28"/>
        </w:rPr>
        <w:t>т</w:t>
      </w:r>
      <w:r w:rsidRPr="002D6427">
        <w:rPr>
          <w:rStyle w:val="FontStyle19"/>
          <w:rFonts w:ascii="Times New Roman" w:hAnsi="Times New Roman" w:cs="Times New Roman"/>
          <w:color w:val="000000" w:themeColor="text1"/>
          <w:sz w:val="28"/>
          <w:szCs w:val="28"/>
        </w:rPr>
        <w:t>ел. (48356) 9-14-33</w:t>
      </w:r>
      <w:r w:rsidR="00D55086" w:rsidRPr="002D6427">
        <w:rPr>
          <w:rStyle w:val="FontStyle19"/>
          <w:rFonts w:ascii="Times New Roman" w:hAnsi="Times New Roman" w:cs="Times New Roman"/>
          <w:color w:val="000000" w:themeColor="text1"/>
          <w:sz w:val="28"/>
          <w:szCs w:val="28"/>
        </w:rPr>
        <w:t>, 9-14-92</w:t>
      </w:r>
    </w:p>
    <w:p w:rsidR="00751515" w:rsidRPr="002D6427" w:rsidRDefault="00751515" w:rsidP="00EB7AFE">
      <w:pPr>
        <w:spacing w:line="240" w:lineRule="auto"/>
        <w:ind w:firstLine="709"/>
        <w:jc w:val="both"/>
        <w:rPr>
          <w:rFonts w:ascii="Times New Roman" w:hAnsi="Times New Roman" w:cs="Times New Roman"/>
          <w:b/>
          <w:color w:val="000000" w:themeColor="text1"/>
          <w:sz w:val="28"/>
          <w:szCs w:val="28"/>
        </w:rPr>
      </w:pPr>
    </w:p>
    <w:p w:rsidR="009C6788" w:rsidRPr="002D6427" w:rsidRDefault="009C6788" w:rsidP="00EB7AFE">
      <w:pPr>
        <w:pStyle w:val="Style1"/>
        <w:widowControl/>
        <w:spacing w:before="24" w:line="240" w:lineRule="auto"/>
        <w:jc w:val="both"/>
        <w:rPr>
          <w:rStyle w:val="FontStyle18"/>
          <w:rFonts w:ascii="Times New Roman" w:hAnsi="Times New Roman" w:cs="Times New Roman"/>
          <w:color w:val="000000" w:themeColor="text1"/>
          <w:sz w:val="28"/>
          <w:szCs w:val="28"/>
        </w:rPr>
      </w:pPr>
      <w:r w:rsidRPr="002D6427">
        <w:rPr>
          <w:rStyle w:val="FontStyle18"/>
          <w:rFonts w:ascii="Times New Roman" w:hAnsi="Times New Roman" w:cs="Times New Roman"/>
          <w:color w:val="000000" w:themeColor="text1"/>
          <w:sz w:val="28"/>
          <w:szCs w:val="28"/>
        </w:rPr>
        <w:t>«</w:t>
      </w:r>
      <w:proofErr w:type="spellStart"/>
      <w:r w:rsidRPr="002D6427">
        <w:rPr>
          <w:rStyle w:val="FontStyle18"/>
          <w:rFonts w:ascii="Times New Roman" w:hAnsi="Times New Roman" w:cs="Times New Roman"/>
          <w:color w:val="000000" w:themeColor="text1"/>
          <w:sz w:val="28"/>
          <w:szCs w:val="28"/>
        </w:rPr>
        <w:t>Марицкий</w:t>
      </w:r>
      <w:proofErr w:type="spellEnd"/>
      <w:r w:rsidRPr="002D6427">
        <w:rPr>
          <w:rStyle w:val="FontStyle18"/>
          <w:rFonts w:ascii="Times New Roman" w:hAnsi="Times New Roman" w:cs="Times New Roman"/>
          <w:color w:val="000000" w:themeColor="text1"/>
          <w:sz w:val="28"/>
          <w:szCs w:val="28"/>
        </w:rPr>
        <w:t xml:space="preserve"> сад»</w:t>
      </w:r>
    </w:p>
    <w:p w:rsidR="009C6788" w:rsidRPr="002D6427" w:rsidRDefault="009C6788" w:rsidP="00EB7AFE">
      <w:pPr>
        <w:pStyle w:val="Style10"/>
        <w:widowControl/>
        <w:tabs>
          <w:tab w:val="left" w:pos="451"/>
        </w:tabs>
        <w:spacing w:before="48" w:line="240" w:lineRule="auto"/>
        <w:ind w:firstLine="0"/>
        <w:jc w:val="both"/>
        <w:rPr>
          <w:rStyle w:val="FontStyle19"/>
          <w:rFonts w:ascii="Times New Roman" w:hAnsi="Times New Roman" w:cs="Times New Roman"/>
          <w:b/>
          <w:color w:val="000000" w:themeColor="text1"/>
          <w:sz w:val="28"/>
          <w:szCs w:val="28"/>
        </w:rPr>
      </w:pPr>
      <w:r w:rsidRPr="002D6427">
        <w:rPr>
          <w:rStyle w:val="FontStyle19"/>
          <w:rFonts w:ascii="Times New Roman" w:hAnsi="Times New Roman" w:cs="Times New Roman"/>
          <w:b/>
          <w:color w:val="000000" w:themeColor="text1"/>
          <w:sz w:val="28"/>
          <w:szCs w:val="28"/>
        </w:rPr>
        <w:t>1.</w:t>
      </w:r>
      <w:r w:rsidRPr="002D6427">
        <w:rPr>
          <w:rStyle w:val="FontStyle19"/>
          <w:rFonts w:ascii="Times New Roman" w:hAnsi="Times New Roman" w:cs="Times New Roman"/>
          <w:b/>
          <w:color w:val="000000" w:themeColor="text1"/>
          <w:sz w:val="28"/>
          <w:szCs w:val="28"/>
        </w:rPr>
        <w:tab/>
        <w:t>География площадки</w:t>
      </w:r>
    </w:p>
    <w:p w:rsidR="009C6788" w:rsidRPr="002D6427" w:rsidRDefault="009C6788" w:rsidP="00EB7AFE">
      <w:pPr>
        <w:pStyle w:val="Style11"/>
        <w:widowControl/>
        <w:spacing w:before="34"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Место расположения участка (адрес): </w:t>
      </w:r>
      <w:r w:rsidRPr="002D6427">
        <w:rPr>
          <w:rStyle w:val="FontStyle19"/>
          <w:rFonts w:ascii="Times New Roman" w:hAnsi="Times New Roman" w:cs="Times New Roman"/>
          <w:color w:val="000000" w:themeColor="text1"/>
          <w:sz w:val="28"/>
          <w:szCs w:val="28"/>
        </w:rPr>
        <w:t xml:space="preserve">Брянская область, г. Севск </w:t>
      </w:r>
    </w:p>
    <w:p w:rsidR="009C6788" w:rsidRPr="002D6427" w:rsidRDefault="009C6788" w:rsidP="00EB7AFE">
      <w:pPr>
        <w:pStyle w:val="Style11"/>
        <w:widowControl/>
        <w:spacing w:before="34"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Площадь: </w:t>
      </w:r>
      <w:r w:rsidRPr="002D6427">
        <w:rPr>
          <w:rStyle w:val="FontStyle26"/>
          <w:rFonts w:ascii="Times New Roman" w:hAnsi="Times New Roman" w:cs="Times New Roman"/>
          <w:b w:val="0"/>
          <w:i w:val="0"/>
          <w:color w:val="000000" w:themeColor="text1"/>
          <w:sz w:val="28"/>
          <w:szCs w:val="28"/>
        </w:rPr>
        <w:t>200</w:t>
      </w:r>
      <w:r w:rsidRPr="002D6427">
        <w:rPr>
          <w:rStyle w:val="FontStyle19"/>
          <w:rFonts w:ascii="Times New Roman" w:hAnsi="Times New Roman" w:cs="Times New Roman"/>
          <w:color w:val="000000" w:themeColor="text1"/>
          <w:sz w:val="28"/>
          <w:szCs w:val="28"/>
        </w:rPr>
        <w:t xml:space="preserve"> га</w:t>
      </w:r>
    </w:p>
    <w:p w:rsidR="009C6788" w:rsidRPr="002D6427" w:rsidRDefault="009C6788" w:rsidP="00EB7AFE">
      <w:pPr>
        <w:pStyle w:val="Style11"/>
        <w:widowControl/>
        <w:spacing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Удалённость от ближайшей грузовой железнодорожной станции: </w:t>
      </w:r>
      <w:r w:rsidRPr="002D6427">
        <w:rPr>
          <w:rStyle w:val="FontStyle26"/>
          <w:rFonts w:ascii="Times New Roman" w:hAnsi="Times New Roman" w:cs="Times New Roman"/>
          <w:i w:val="0"/>
          <w:color w:val="000000" w:themeColor="text1"/>
          <w:sz w:val="28"/>
          <w:szCs w:val="28"/>
        </w:rPr>
        <w:br/>
      </w:r>
      <w:r w:rsidRPr="002D6427">
        <w:rPr>
          <w:rStyle w:val="FontStyle19"/>
          <w:rFonts w:ascii="Times New Roman" w:hAnsi="Times New Roman" w:cs="Times New Roman"/>
          <w:color w:val="000000" w:themeColor="text1"/>
          <w:sz w:val="28"/>
          <w:szCs w:val="28"/>
        </w:rPr>
        <w:t xml:space="preserve">50 км </w:t>
      </w:r>
      <w:proofErr w:type="gramStart"/>
      <w:r w:rsidRPr="002D6427">
        <w:rPr>
          <w:rStyle w:val="FontStyle19"/>
          <w:rFonts w:ascii="Times New Roman" w:hAnsi="Times New Roman" w:cs="Times New Roman"/>
          <w:color w:val="000000" w:themeColor="text1"/>
          <w:sz w:val="28"/>
          <w:szCs w:val="28"/>
        </w:rPr>
        <w:t>от ж</w:t>
      </w:r>
      <w:proofErr w:type="gramEnd"/>
      <w:r w:rsidRPr="002D6427">
        <w:rPr>
          <w:rStyle w:val="FontStyle19"/>
          <w:rFonts w:ascii="Times New Roman" w:hAnsi="Times New Roman" w:cs="Times New Roman"/>
          <w:color w:val="000000" w:themeColor="text1"/>
          <w:sz w:val="28"/>
          <w:szCs w:val="28"/>
        </w:rPr>
        <w:t>/д станции «Суземка», «Комаричи»</w:t>
      </w:r>
    </w:p>
    <w:p w:rsidR="009C6788" w:rsidRPr="002D6427" w:rsidRDefault="009C6788" w:rsidP="00EB7AFE">
      <w:pPr>
        <w:pStyle w:val="Style11"/>
        <w:widowControl/>
        <w:spacing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Удалённость от автомобильных дорог с твёрдым покрытием: </w:t>
      </w:r>
      <w:r w:rsidRPr="002D6427">
        <w:rPr>
          <w:rStyle w:val="FontStyle26"/>
          <w:rFonts w:ascii="Times New Roman" w:hAnsi="Times New Roman" w:cs="Times New Roman"/>
          <w:b w:val="0"/>
          <w:i w:val="0"/>
          <w:color w:val="000000" w:themeColor="text1"/>
          <w:sz w:val="28"/>
          <w:szCs w:val="28"/>
        </w:rPr>
        <w:t>0,2</w:t>
      </w:r>
      <w:r w:rsidRPr="002D6427">
        <w:rPr>
          <w:rStyle w:val="FontStyle19"/>
          <w:rFonts w:ascii="Times New Roman" w:hAnsi="Times New Roman" w:cs="Times New Roman"/>
          <w:color w:val="000000" w:themeColor="text1"/>
          <w:sz w:val="28"/>
          <w:szCs w:val="28"/>
        </w:rPr>
        <w:t xml:space="preserve"> км М3 «Украина»</w:t>
      </w:r>
    </w:p>
    <w:p w:rsidR="009C6788" w:rsidRPr="002D6427" w:rsidRDefault="009C6788" w:rsidP="00EB7AFE">
      <w:pPr>
        <w:pStyle w:val="Style5"/>
        <w:widowControl/>
        <w:spacing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Близлежащие </w:t>
      </w:r>
      <w:r w:rsidRPr="002D6427">
        <w:rPr>
          <w:rStyle w:val="FontStyle19"/>
          <w:rFonts w:ascii="Times New Roman" w:hAnsi="Times New Roman" w:cs="Times New Roman"/>
          <w:b/>
          <w:color w:val="000000" w:themeColor="text1"/>
          <w:sz w:val="28"/>
          <w:szCs w:val="28"/>
        </w:rPr>
        <w:t xml:space="preserve">объекты: Жилая застройка </w:t>
      </w:r>
      <w:r w:rsidRPr="002D6427">
        <w:rPr>
          <w:rStyle w:val="FontStyle19"/>
          <w:rFonts w:ascii="Times New Roman" w:hAnsi="Times New Roman" w:cs="Times New Roman"/>
          <w:color w:val="000000" w:themeColor="text1"/>
          <w:sz w:val="28"/>
          <w:szCs w:val="28"/>
        </w:rPr>
        <w:t>- 0,1 км</w:t>
      </w:r>
    </w:p>
    <w:p w:rsidR="009C6788" w:rsidRPr="002D6427" w:rsidRDefault="009C6788" w:rsidP="00EB7AFE">
      <w:pPr>
        <w:pStyle w:val="Style8"/>
        <w:widowControl/>
        <w:tabs>
          <w:tab w:val="left" w:pos="451"/>
        </w:tabs>
        <w:spacing w:before="24" w:line="240" w:lineRule="auto"/>
        <w:rPr>
          <w:rStyle w:val="FontStyle19"/>
          <w:rFonts w:ascii="Times New Roman" w:hAnsi="Times New Roman" w:cs="Times New Roman"/>
          <w:b/>
          <w:color w:val="000000" w:themeColor="text1"/>
          <w:sz w:val="28"/>
          <w:szCs w:val="28"/>
        </w:rPr>
      </w:pPr>
      <w:r w:rsidRPr="002D6427">
        <w:rPr>
          <w:rStyle w:val="FontStyle19"/>
          <w:rFonts w:ascii="Times New Roman" w:hAnsi="Times New Roman" w:cs="Times New Roman"/>
          <w:b/>
          <w:color w:val="000000" w:themeColor="text1"/>
          <w:sz w:val="28"/>
          <w:szCs w:val="28"/>
        </w:rPr>
        <w:t>2.</w:t>
      </w:r>
      <w:r w:rsidRPr="002D6427">
        <w:rPr>
          <w:rStyle w:val="FontStyle19"/>
          <w:rFonts w:ascii="Times New Roman" w:hAnsi="Times New Roman" w:cs="Times New Roman"/>
          <w:b/>
          <w:color w:val="000000" w:themeColor="text1"/>
          <w:sz w:val="28"/>
          <w:szCs w:val="28"/>
        </w:rPr>
        <w:tab/>
        <w:t>Обеспеченность площадки</w:t>
      </w:r>
      <w:r w:rsidRPr="002D6427">
        <w:rPr>
          <w:rStyle w:val="FontStyle19"/>
          <w:rFonts w:ascii="Times New Roman" w:hAnsi="Times New Roman" w:cs="Times New Roman"/>
          <w:b/>
          <w:color w:val="000000" w:themeColor="text1"/>
          <w:sz w:val="28"/>
          <w:szCs w:val="28"/>
        </w:rPr>
        <w:br/>
        <w:t>инженерной и транспортной инфраструктурой</w:t>
      </w:r>
    </w:p>
    <w:p w:rsidR="009C6788" w:rsidRPr="002D6427" w:rsidRDefault="009C6788" w:rsidP="00EB7AFE">
      <w:pPr>
        <w:pStyle w:val="Style11"/>
        <w:widowControl/>
        <w:spacing w:before="29"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Водоснабжение: </w:t>
      </w:r>
      <w:r w:rsidRPr="002D6427">
        <w:rPr>
          <w:rStyle w:val="FontStyle19"/>
          <w:rFonts w:ascii="Times New Roman" w:hAnsi="Times New Roman" w:cs="Times New Roman"/>
          <w:color w:val="000000" w:themeColor="text1"/>
          <w:sz w:val="28"/>
          <w:szCs w:val="28"/>
        </w:rPr>
        <w:t xml:space="preserve">Водонапорная башня 45000 куб. м /год </w:t>
      </w:r>
    </w:p>
    <w:p w:rsidR="009C6788" w:rsidRPr="002D6427" w:rsidRDefault="009C6788" w:rsidP="00EB7AFE">
      <w:pPr>
        <w:pStyle w:val="Style11"/>
        <w:widowControl/>
        <w:spacing w:before="29"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Канализация сточных вод: </w:t>
      </w:r>
      <w:r w:rsidRPr="002D6427">
        <w:rPr>
          <w:rStyle w:val="FontStyle19"/>
          <w:rFonts w:ascii="Times New Roman" w:hAnsi="Times New Roman" w:cs="Times New Roman"/>
          <w:color w:val="000000" w:themeColor="text1"/>
          <w:sz w:val="28"/>
          <w:szCs w:val="28"/>
        </w:rPr>
        <w:t>Нет</w:t>
      </w:r>
    </w:p>
    <w:p w:rsidR="009C6788" w:rsidRPr="002D6427" w:rsidRDefault="009C6788" w:rsidP="00EB7AFE">
      <w:pPr>
        <w:pStyle w:val="Style11"/>
        <w:widowControl/>
        <w:spacing w:before="29" w:line="240" w:lineRule="auto"/>
        <w:rPr>
          <w:rStyle w:val="FontStyle19"/>
          <w:rFonts w:ascii="Times New Roman" w:hAnsi="Times New Roman" w:cs="Times New Roman"/>
          <w:b/>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Электроснабжение: </w:t>
      </w:r>
      <w:r w:rsidRPr="002D6427">
        <w:rPr>
          <w:rStyle w:val="FontStyle26"/>
          <w:rFonts w:ascii="Times New Roman" w:hAnsi="Times New Roman" w:cs="Times New Roman"/>
          <w:b w:val="0"/>
          <w:i w:val="0"/>
          <w:color w:val="000000" w:themeColor="text1"/>
          <w:sz w:val="28"/>
          <w:szCs w:val="28"/>
        </w:rPr>
        <w:t>Нет</w:t>
      </w:r>
      <w:r w:rsidRPr="002D6427">
        <w:rPr>
          <w:rStyle w:val="FontStyle19"/>
          <w:rFonts w:ascii="Times New Roman" w:hAnsi="Times New Roman" w:cs="Times New Roman"/>
          <w:b/>
          <w:color w:val="000000" w:themeColor="text1"/>
          <w:sz w:val="28"/>
          <w:szCs w:val="28"/>
        </w:rPr>
        <w:t xml:space="preserve"> </w:t>
      </w:r>
    </w:p>
    <w:p w:rsidR="009C6788" w:rsidRPr="002D6427" w:rsidRDefault="009C6788" w:rsidP="00EB7AFE">
      <w:pPr>
        <w:pStyle w:val="Style11"/>
        <w:widowControl/>
        <w:spacing w:before="29"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Теплоснабжение: </w:t>
      </w:r>
      <w:r w:rsidRPr="002D6427">
        <w:rPr>
          <w:rStyle w:val="FontStyle19"/>
          <w:rFonts w:ascii="Times New Roman" w:hAnsi="Times New Roman" w:cs="Times New Roman"/>
          <w:color w:val="000000" w:themeColor="text1"/>
          <w:sz w:val="28"/>
          <w:szCs w:val="28"/>
        </w:rPr>
        <w:t>Нет</w:t>
      </w:r>
    </w:p>
    <w:p w:rsidR="009C6788" w:rsidRPr="002D6427" w:rsidRDefault="009C6788" w:rsidP="00EB7AFE">
      <w:pPr>
        <w:pStyle w:val="Style11"/>
        <w:widowControl/>
        <w:spacing w:line="240" w:lineRule="auto"/>
        <w:rPr>
          <w:rStyle w:val="FontStyle19"/>
          <w:rFonts w:ascii="Times New Roman" w:hAnsi="Times New Roman" w:cs="Times New Roman"/>
          <w:color w:val="000000" w:themeColor="text1"/>
          <w:sz w:val="28"/>
          <w:szCs w:val="28"/>
        </w:rPr>
      </w:pPr>
      <w:r w:rsidRPr="002D6427">
        <w:rPr>
          <w:rStyle w:val="FontStyle26"/>
          <w:rFonts w:ascii="Times New Roman" w:hAnsi="Times New Roman" w:cs="Times New Roman"/>
          <w:i w:val="0"/>
          <w:color w:val="000000" w:themeColor="text1"/>
          <w:sz w:val="28"/>
          <w:szCs w:val="28"/>
        </w:rPr>
        <w:t xml:space="preserve">Газоснабжение: </w:t>
      </w:r>
      <w:r w:rsidRPr="002D6427">
        <w:rPr>
          <w:rStyle w:val="FontStyle19"/>
          <w:rFonts w:ascii="Times New Roman" w:hAnsi="Times New Roman" w:cs="Times New Roman"/>
          <w:color w:val="000000" w:themeColor="text1"/>
          <w:sz w:val="28"/>
          <w:szCs w:val="28"/>
        </w:rPr>
        <w:t>Точка подключения в 50 м</w:t>
      </w:r>
    </w:p>
    <w:p w:rsidR="009C6788" w:rsidRPr="002D6427" w:rsidRDefault="009C6788" w:rsidP="00EB7AFE">
      <w:pPr>
        <w:pStyle w:val="Style11"/>
        <w:widowControl/>
        <w:spacing w:line="240" w:lineRule="auto"/>
        <w:rPr>
          <w:rStyle w:val="FontStyle19"/>
          <w:rFonts w:ascii="Times New Roman" w:hAnsi="Times New Roman" w:cs="Times New Roman"/>
          <w:color w:val="000000" w:themeColor="text1"/>
          <w:sz w:val="28"/>
          <w:szCs w:val="28"/>
        </w:rPr>
      </w:pPr>
      <w:r w:rsidRPr="002D6427">
        <w:rPr>
          <w:rStyle w:val="FontStyle19"/>
          <w:rFonts w:ascii="Times New Roman" w:hAnsi="Times New Roman" w:cs="Times New Roman"/>
          <w:b/>
          <w:color w:val="000000" w:themeColor="text1"/>
          <w:sz w:val="28"/>
          <w:szCs w:val="28"/>
        </w:rPr>
        <w:t xml:space="preserve"> </w:t>
      </w:r>
      <w:r w:rsidRPr="002D6427">
        <w:rPr>
          <w:rStyle w:val="FontStyle26"/>
          <w:rFonts w:ascii="Times New Roman" w:hAnsi="Times New Roman" w:cs="Times New Roman"/>
          <w:i w:val="0"/>
          <w:color w:val="000000" w:themeColor="text1"/>
          <w:sz w:val="28"/>
          <w:szCs w:val="28"/>
        </w:rPr>
        <w:t xml:space="preserve">Подъездные пути: </w:t>
      </w:r>
      <w:r w:rsidRPr="002D6427">
        <w:rPr>
          <w:rStyle w:val="FontStyle19"/>
          <w:rFonts w:ascii="Times New Roman" w:hAnsi="Times New Roman" w:cs="Times New Roman"/>
          <w:color w:val="000000" w:themeColor="text1"/>
          <w:sz w:val="28"/>
          <w:szCs w:val="28"/>
        </w:rPr>
        <w:t>Есть</w:t>
      </w:r>
    </w:p>
    <w:p w:rsidR="009C6788" w:rsidRPr="002D6427" w:rsidRDefault="009C6788" w:rsidP="00EB7AFE">
      <w:pPr>
        <w:pStyle w:val="Style10"/>
        <w:widowControl/>
        <w:tabs>
          <w:tab w:val="left" w:pos="154"/>
        </w:tabs>
        <w:spacing w:before="53" w:line="240" w:lineRule="auto"/>
        <w:ind w:firstLine="0"/>
        <w:rPr>
          <w:rStyle w:val="FontStyle19"/>
          <w:rFonts w:ascii="Times New Roman" w:hAnsi="Times New Roman" w:cs="Times New Roman"/>
          <w:b/>
          <w:color w:val="000000" w:themeColor="text1"/>
          <w:sz w:val="28"/>
          <w:szCs w:val="28"/>
        </w:rPr>
      </w:pPr>
      <w:r w:rsidRPr="002D6427">
        <w:rPr>
          <w:rStyle w:val="FontStyle20"/>
          <w:rFonts w:ascii="Times New Roman" w:hAnsi="Times New Roman" w:cs="Times New Roman"/>
          <w:b/>
          <w:color w:val="000000" w:themeColor="text1"/>
          <w:sz w:val="28"/>
          <w:szCs w:val="28"/>
        </w:rPr>
        <w:t>3.</w:t>
      </w:r>
      <w:r w:rsidRPr="002D6427">
        <w:rPr>
          <w:rStyle w:val="FontStyle19"/>
          <w:rFonts w:ascii="Times New Roman" w:hAnsi="Times New Roman" w:cs="Times New Roman"/>
          <w:b/>
          <w:color w:val="000000" w:themeColor="text1"/>
          <w:sz w:val="28"/>
          <w:szCs w:val="28"/>
        </w:rPr>
        <w:t>Собственник земельного участка площадки</w:t>
      </w:r>
    </w:p>
    <w:p w:rsidR="009C6788" w:rsidRPr="00D67F82" w:rsidRDefault="009C6788" w:rsidP="00EB7AFE">
      <w:pPr>
        <w:spacing w:line="240" w:lineRule="auto"/>
        <w:rPr>
          <w:rFonts w:ascii="Times New Roman" w:hAnsi="Times New Roman" w:cs="Times New Roman"/>
          <w:b/>
          <w:color w:val="000000" w:themeColor="text1"/>
          <w:sz w:val="28"/>
          <w:szCs w:val="28"/>
        </w:rPr>
      </w:pPr>
      <w:r w:rsidRPr="002D6427">
        <w:rPr>
          <w:rStyle w:val="FontStyle19"/>
          <w:rFonts w:ascii="Times New Roman" w:hAnsi="Times New Roman" w:cs="Times New Roman"/>
          <w:color w:val="000000" w:themeColor="text1"/>
          <w:sz w:val="28"/>
          <w:szCs w:val="28"/>
        </w:rPr>
        <w:t>Собственность не разграничена</w:t>
      </w:r>
      <w:r w:rsidRPr="002D6427">
        <w:rPr>
          <w:rStyle w:val="FontStyle26"/>
          <w:rFonts w:ascii="Times New Roman" w:hAnsi="Times New Roman" w:cs="Times New Roman"/>
          <w:i w:val="0"/>
          <w:sz w:val="28"/>
          <w:szCs w:val="28"/>
        </w:rPr>
        <w:br/>
      </w:r>
      <w:r w:rsidRPr="002D6427">
        <w:rPr>
          <w:rStyle w:val="FontStyle26"/>
          <w:rFonts w:ascii="Times New Roman" w:hAnsi="Times New Roman" w:cs="Times New Roman"/>
          <w:i w:val="0"/>
          <w:color w:val="000000" w:themeColor="text1"/>
          <w:sz w:val="28"/>
          <w:szCs w:val="28"/>
        </w:rPr>
        <w:t xml:space="preserve">Контактное лицо: </w:t>
      </w:r>
      <w:r w:rsidRPr="002D6427">
        <w:rPr>
          <w:rStyle w:val="FontStyle26"/>
          <w:rFonts w:ascii="Times New Roman" w:hAnsi="Times New Roman" w:cs="Times New Roman"/>
          <w:b w:val="0"/>
          <w:i w:val="0"/>
          <w:color w:val="000000" w:themeColor="text1"/>
          <w:sz w:val="28"/>
          <w:szCs w:val="28"/>
        </w:rPr>
        <w:t>т</w:t>
      </w:r>
      <w:r w:rsidRPr="002D6427">
        <w:rPr>
          <w:rStyle w:val="FontStyle19"/>
          <w:rFonts w:ascii="Times New Roman" w:hAnsi="Times New Roman" w:cs="Times New Roman"/>
          <w:color w:val="000000" w:themeColor="text1"/>
          <w:sz w:val="28"/>
          <w:szCs w:val="28"/>
        </w:rPr>
        <w:t>ел. (48356) 9-14-33, 9-14-92</w:t>
      </w:r>
    </w:p>
    <w:sectPr w:rsidR="009C6788" w:rsidRPr="00D67F82" w:rsidSect="00E43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85"/>
    <w:rsid w:val="00000991"/>
    <w:rsid w:val="00001514"/>
    <w:rsid w:val="0000279F"/>
    <w:rsid w:val="0000451C"/>
    <w:rsid w:val="00010A1C"/>
    <w:rsid w:val="00012F8C"/>
    <w:rsid w:val="00013308"/>
    <w:rsid w:val="00013E1D"/>
    <w:rsid w:val="000149C6"/>
    <w:rsid w:val="00016BC1"/>
    <w:rsid w:val="000208A2"/>
    <w:rsid w:val="0002520A"/>
    <w:rsid w:val="000261C2"/>
    <w:rsid w:val="00031A10"/>
    <w:rsid w:val="00034310"/>
    <w:rsid w:val="00037340"/>
    <w:rsid w:val="00045142"/>
    <w:rsid w:val="00045377"/>
    <w:rsid w:val="000506E1"/>
    <w:rsid w:val="00052B9E"/>
    <w:rsid w:val="00052E0E"/>
    <w:rsid w:val="00060D62"/>
    <w:rsid w:val="000630FC"/>
    <w:rsid w:val="0006789C"/>
    <w:rsid w:val="000747D5"/>
    <w:rsid w:val="00074FB6"/>
    <w:rsid w:val="000814DD"/>
    <w:rsid w:val="00085A76"/>
    <w:rsid w:val="00085C6E"/>
    <w:rsid w:val="00085FDC"/>
    <w:rsid w:val="00086F3F"/>
    <w:rsid w:val="000873AC"/>
    <w:rsid w:val="00096040"/>
    <w:rsid w:val="000A2867"/>
    <w:rsid w:val="000A4FF9"/>
    <w:rsid w:val="000A52C0"/>
    <w:rsid w:val="000A5EAB"/>
    <w:rsid w:val="000B0D0E"/>
    <w:rsid w:val="000B32F0"/>
    <w:rsid w:val="000B6B56"/>
    <w:rsid w:val="000B70E6"/>
    <w:rsid w:val="000C1BD2"/>
    <w:rsid w:val="000C3EFE"/>
    <w:rsid w:val="000C6351"/>
    <w:rsid w:val="000C6FA1"/>
    <w:rsid w:val="000D59E0"/>
    <w:rsid w:val="000E05EF"/>
    <w:rsid w:val="000E1729"/>
    <w:rsid w:val="000F0CC3"/>
    <w:rsid w:val="000F32C4"/>
    <w:rsid w:val="000F371C"/>
    <w:rsid w:val="00105397"/>
    <w:rsid w:val="001057A7"/>
    <w:rsid w:val="0010617E"/>
    <w:rsid w:val="00106FA9"/>
    <w:rsid w:val="00107854"/>
    <w:rsid w:val="0011788C"/>
    <w:rsid w:val="00120B62"/>
    <w:rsid w:val="00125741"/>
    <w:rsid w:val="00125D60"/>
    <w:rsid w:val="00127E18"/>
    <w:rsid w:val="00134BDD"/>
    <w:rsid w:val="00137BB0"/>
    <w:rsid w:val="0014292F"/>
    <w:rsid w:val="00142D60"/>
    <w:rsid w:val="00145CC0"/>
    <w:rsid w:val="00151E46"/>
    <w:rsid w:val="001529A3"/>
    <w:rsid w:val="00153362"/>
    <w:rsid w:val="00154A0E"/>
    <w:rsid w:val="001550B2"/>
    <w:rsid w:val="00156EE8"/>
    <w:rsid w:val="001622EA"/>
    <w:rsid w:val="00163A72"/>
    <w:rsid w:val="00174734"/>
    <w:rsid w:val="00185135"/>
    <w:rsid w:val="001854CE"/>
    <w:rsid w:val="0018632C"/>
    <w:rsid w:val="00186458"/>
    <w:rsid w:val="001864E8"/>
    <w:rsid w:val="00192E75"/>
    <w:rsid w:val="001A0589"/>
    <w:rsid w:val="001A0F45"/>
    <w:rsid w:val="001A244D"/>
    <w:rsid w:val="001A26DB"/>
    <w:rsid w:val="001A37C7"/>
    <w:rsid w:val="001B0512"/>
    <w:rsid w:val="001B0F8D"/>
    <w:rsid w:val="001B4C94"/>
    <w:rsid w:val="001C45A2"/>
    <w:rsid w:val="001C51CB"/>
    <w:rsid w:val="001C74E7"/>
    <w:rsid w:val="001D146E"/>
    <w:rsid w:val="001D1BDB"/>
    <w:rsid w:val="001E1312"/>
    <w:rsid w:val="001E1D65"/>
    <w:rsid w:val="001E4471"/>
    <w:rsid w:val="001F2D34"/>
    <w:rsid w:val="001F42DC"/>
    <w:rsid w:val="001F59D8"/>
    <w:rsid w:val="001F6D5C"/>
    <w:rsid w:val="0020369E"/>
    <w:rsid w:val="00207E6D"/>
    <w:rsid w:val="002134C4"/>
    <w:rsid w:val="002140F4"/>
    <w:rsid w:val="00217D77"/>
    <w:rsid w:val="002204C0"/>
    <w:rsid w:val="00220C3E"/>
    <w:rsid w:val="00223116"/>
    <w:rsid w:val="0022348F"/>
    <w:rsid w:val="002239CB"/>
    <w:rsid w:val="00225F06"/>
    <w:rsid w:val="00226CE0"/>
    <w:rsid w:val="002302FC"/>
    <w:rsid w:val="00233760"/>
    <w:rsid w:val="002418BD"/>
    <w:rsid w:val="00244F2F"/>
    <w:rsid w:val="00247EE6"/>
    <w:rsid w:val="00250A67"/>
    <w:rsid w:val="00254A06"/>
    <w:rsid w:val="002620CE"/>
    <w:rsid w:val="002621DF"/>
    <w:rsid w:val="00262301"/>
    <w:rsid w:val="002625A9"/>
    <w:rsid w:val="00264349"/>
    <w:rsid w:val="00264ABF"/>
    <w:rsid w:val="00265AC9"/>
    <w:rsid w:val="00271496"/>
    <w:rsid w:val="00272262"/>
    <w:rsid w:val="00276580"/>
    <w:rsid w:val="0027727B"/>
    <w:rsid w:val="00283814"/>
    <w:rsid w:val="002845D4"/>
    <w:rsid w:val="00285C07"/>
    <w:rsid w:val="002870FF"/>
    <w:rsid w:val="00287CB9"/>
    <w:rsid w:val="0029293C"/>
    <w:rsid w:val="00293A76"/>
    <w:rsid w:val="002953BC"/>
    <w:rsid w:val="002968BF"/>
    <w:rsid w:val="00297F90"/>
    <w:rsid w:val="002A14E5"/>
    <w:rsid w:val="002A1539"/>
    <w:rsid w:val="002A1CEE"/>
    <w:rsid w:val="002A1E97"/>
    <w:rsid w:val="002B1457"/>
    <w:rsid w:val="002B5703"/>
    <w:rsid w:val="002B6DF1"/>
    <w:rsid w:val="002B750A"/>
    <w:rsid w:val="002C024F"/>
    <w:rsid w:val="002C0708"/>
    <w:rsid w:val="002D2DC9"/>
    <w:rsid w:val="002D5B6C"/>
    <w:rsid w:val="002D6427"/>
    <w:rsid w:val="002D6CB6"/>
    <w:rsid w:val="002D731F"/>
    <w:rsid w:val="002E2B4B"/>
    <w:rsid w:val="002E4898"/>
    <w:rsid w:val="002E6FB0"/>
    <w:rsid w:val="002F6239"/>
    <w:rsid w:val="0030136D"/>
    <w:rsid w:val="00303CAE"/>
    <w:rsid w:val="00310F3B"/>
    <w:rsid w:val="00311017"/>
    <w:rsid w:val="00314A7A"/>
    <w:rsid w:val="00320561"/>
    <w:rsid w:val="003215B6"/>
    <w:rsid w:val="00323467"/>
    <w:rsid w:val="003243B8"/>
    <w:rsid w:val="00324B14"/>
    <w:rsid w:val="00327612"/>
    <w:rsid w:val="00330E65"/>
    <w:rsid w:val="003402A6"/>
    <w:rsid w:val="00342F5B"/>
    <w:rsid w:val="00344B99"/>
    <w:rsid w:val="003464ED"/>
    <w:rsid w:val="00352E01"/>
    <w:rsid w:val="0035400F"/>
    <w:rsid w:val="00360321"/>
    <w:rsid w:val="00370354"/>
    <w:rsid w:val="00373ED9"/>
    <w:rsid w:val="00375CA3"/>
    <w:rsid w:val="00376805"/>
    <w:rsid w:val="003774CF"/>
    <w:rsid w:val="003812EC"/>
    <w:rsid w:val="00381FFD"/>
    <w:rsid w:val="00383FD4"/>
    <w:rsid w:val="003929B9"/>
    <w:rsid w:val="003A067B"/>
    <w:rsid w:val="003A15C5"/>
    <w:rsid w:val="003A3DDE"/>
    <w:rsid w:val="003B32B8"/>
    <w:rsid w:val="003B7A9B"/>
    <w:rsid w:val="003C0C07"/>
    <w:rsid w:val="003C17C8"/>
    <w:rsid w:val="003C3FB1"/>
    <w:rsid w:val="003C7CFE"/>
    <w:rsid w:val="003D12AF"/>
    <w:rsid w:val="003D375D"/>
    <w:rsid w:val="003D5128"/>
    <w:rsid w:val="003D526E"/>
    <w:rsid w:val="003D55C7"/>
    <w:rsid w:val="003D7032"/>
    <w:rsid w:val="003E1BE9"/>
    <w:rsid w:val="003E257A"/>
    <w:rsid w:val="003F3B8C"/>
    <w:rsid w:val="003F668C"/>
    <w:rsid w:val="00400842"/>
    <w:rsid w:val="00405525"/>
    <w:rsid w:val="00410267"/>
    <w:rsid w:val="00411453"/>
    <w:rsid w:val="00422026"/>
    <w:rsid w:val="00425725"/>
    <w:rsid w:val="00431B32"/>
    <w:rsid w:val="00443CD0"/>
    <w:rsid w:val="00444725"/>
    <w:rsid w:val="00445143"/>
    <w:rsid w:val="00462839"/>
    <w:rsid w:val="00463792"/>
    <w:rsid w:val="0046420B"/>
    <w:rsid w:val="00466724"/>
    <w:rsid w:val="00476D34"/>
    <w:rsid w:val="004818DA"/>
    <w:rsid w:val="004867C8"/>
    <w:rsid w:val="00487F96"/>
    <w:rsid w:val="0049247F"/>
    <w:rsid w:val="004934C4"/>
    <w:rsid w:val="004A26F8"/>
    <w:rsid w:val="004A5B26"/>
    <w:rsid w:val="004B64FB"/>
    <w:rsid w:val="004C224C"/>
    <w:rsid w:val="004C3FB0"/>
    <w:rsid w:val="004C4611"/>
    <w:rsid w:val="004D28AC"/>
    <w:rsid w:val="004D3248"/>
    <w:rsid w:val="004F0885"/>
    <w:rsid w:val="004F28CF"/>
    <w:rsid w:val="004F2AAB"/>
    <w:rsid w:val="0050362D"/>
    <w:rsid w:val="0050445F"/>
    <w:rsid w:val="0050607F"/>
    <w:rsid w:val="005156F7"/>
    <w:rsid w:val="005164B9"/>
    <w:rsid w:val="00525685"/>
    <w:rsid w:val="00525C4B"/>
    <w:rsid w:val="005262C1"/>
    <w:rsid w:val="005302E0"/>
    <w:rsid w:val="0053285D"/>
    <w:rsid w:val="0053475B"/>
    <w:rsid w:val="00537FF8"/>
    <w:rsid w:val="0054374F"/>
    <w:rsid w:val="00543C7D"/>
    <w:rsid w:val="00544121"/>
    <w:rsid w:val="0054709F"/>
    <w:rsid w:val="00547B48"/>
    <w:rsid w:val="005516B0"/>
    <w:rsid w:val="0055203A"/>
    <w:rsid w:val="00560BCA"/>
    <w:rsid w:val="00563C30"/>
    <w:rsid w:val="00565D71"/>
    <w:rsid w:val="005664F1"/>
    <w:rsid w:val="005712F3"/>
    <w:rsid w:val="00572144"/>
    <w:rsid w:val="00572E71"/>
    <w:rsid w:val="005805F6"/>
    <w:rsid w:val="00582AE0"/>
    <w:rsid w:val="00590112"/>
    <w:rsid w:val="005971C8"/>
    <w:rsid w:val="005A262B"/>
    <w:rsid w:val="005A59B1"/>
    <w:rsid w:val="005A6B3A"/>
    <w:rsid w:val="005A72D8"/>
    <w:rsid w:val="005A7EED"/>
    <w:rsid w:val="005B2122"/>
    <w:rsid w:val="005B2CBC"/>
    <w:rsid w:val="005B2D4D"/>
    <w:rsid w:val="005B6D7E"/>
    <w:rsid w:val="005C317A"/>
    <w:rsid w:val="005C35DE"/>
    <w:rsid w:val="005D23B1"/>
    <w:rsid w:val="005D512A"/>
    <w:rsid w:val="005D5644"/>
    <w:rsid w:val="005F3219"/>
    <w:rsid w:val="005F3EC3"/>
    <w:rsid w:val="005F5700"/>
    <w:rsid w:val="005F5ED4"/>
    <w:rsid w:val="00600A0A"/>
    <w:rsid w:val="006020C3"/>
    <w:rsid w:val="00607C86"/>
    <w:rsid w:val="006115DE"/>
    <w:rsid w:val="00613076"/>
    <w:rsid w:val="00615EB8"/>
    <w:rsid w:val="0061715F"/>
    <w:rsid w:val="006245C8"/>
    <w:rsid w:val="00627CEE"/>
    <w:rsid w:val="006333A3"/>
    <w:rsid w:val="00633B1B"/>
    <w:rsid w:val="00637515"/>
    <w:rsid w:val="006379D2"/>
    <w:rsid w:val="00640265"/>
    <w:rsid w:val="00642186"/>
    <w:rsid w:val="00643B7B"/>
    <w:rsid w:val="006477DA"/>
    <w:rsid w:val="006479F7"/>
    <w:rsid w:val="0065220F"/>
    <w:rsid w:val="00653DFA"/>
    <w:rsid w:val="00656253"/>
    <w:rsid w:val="00660C1F"/>
    <w:rsid w:val="00661BD6"/>
    <w:rsid w:val="0066217F"/>
    <w:rsid w:val="006621CA"/>
    <w:rsid w:val="006661E0"/>
    <w:rsid w:val="00670EBD"/>
    <w:rsid w:val="0067283D"/>
    <w:rsid w:val="006746E5"/>
    <w:rsid w:val="00676916"/>
    <w:rsid w:val="00676D10"/>
    <w:rsid w:val="0068061D"/>
    <w:rsid w:val="006816FB"/>
    <w:rsid w:val="006822BE"/>
    <w:rsid w:val="00695779"/>
    <w:rsid w:val="006A49B2"/>
    <w:rsid w:val="006A618E"/>
    <w:rsid w:val="006B0030"/>
    <w:rsid w:val="006B3E2D"/>
    <w:rsid w:val="006C05AF"/>
    <w:rsid w:val="006C2C67"/>
    <w:rsid w:val="006C3F0A"/>
    <w:rsid w:val="006C4E77"/>
    <w:rsid w:val="006D12B9"/>
    <w:rsid w:val="006D1B4D"/>
    <w:rsid w:val="006D4089"/>
    <w:rsid w:val="006E1DD5"/>
    <w:rsid w:val="006E60FC"/>
    <w:rsid w:val="006E712A"/>
    <w:rsid w:val="006F2C83"/>
    <w:rsid w:val="006F5792"/>
    <w:rsid w:val="006F5A4E"/>
    <w:rsid w:val="00701A48"/>
    <w:rsid w:val="007114D7"/>
    <w:rsid w:val="00714294"/>
    <w:rsid w:val="00716CF1"/>
    <w:rsid w:val="00716F5F"/>
    <w:rsid w:val="0072164B"/>
    <w:rsid w:val="00721EB6"/>
    <w:rsid w:val="0072262D"/>
    <w:rsid w:val="00723AA8"/>
    <w:rsid w:val="00723DC1"/>
    <w:rsid w:val="0072454A"/>
    <w:rsid w:val="0072568A"/>
    <w:rsid w:val="007274F8"/>
    <w:rsid w:val="00731603"/>
    <w:rsid w:val="0073313E"/>
    <w:rsid w:val="0073515D"/>
    <w:rsid w:val="00737933"/>
    <w:rsid w:val="00737E5E"/>
    <w:rsid w:val="00740525"/>
    <w:rsid w:val="007437D0"/>
    <w:rsid w:val="0074590A"/>
    <w:rsid w:val="00751515"/>
    <w:rsid w:val="007551D8"/>
    <w:rsid w:val="007557FF"/>
    <w:rsid w:val="00755A67"/>
    <w:rsid w:val="00755C0A"/>
    <w:rsid w:val="007564F9"/>
    <w:rsid w:val="00756CF1"/>
    <w:rsid w:val="0075724D"/>
    <w:rsid w:val="00762C32"/>
    <w:rsid w:val="00763992"/>
    <w:rsid w:val="00764C7E"/>
    <w:rsid w:val="0076549B"/>
    <w:rsid w:val="0076577B"/>
    <w:rsid w:val="00771CA2"/>
    <w:rsid w:val="007747A8"/>
    <w:rsid w:val="00780882"/>
    <w:rsid w:val="00784C0A"/>
    <w:rsid w:val="00785B8A"/>
    <w:rsid w:val="00793F42"/>
    <w:rsid w:val="007A0456"/>
    <w:rsid w:val="007A362D"/>
    <w:rsid w:val="007B2D3A"/>
    <w:rsid w:val="007B3477"/>
    <w:rsid w:val="007C5257"/>
    <w:rsid w:val="007C58D5"/>
    <w:rsid w:val="007D0BAB"/>
    <w:rsid w:val="007D22DF"/>
    <w:rsid w:val="007D410A"/>
    <w:rsid w:val="007E0111"/>
    <w:rsid w:val="007E0804"/>
    <w:rsid w:val="007E1D4F"/>
    <w:rsid w:val="007E2506"/>
    <w:rsid w:val="007E3471"/>
    <w:rsid w:val="007E5167"/>
    <w:rsid w:val="007F110E"/>
    <w:rsid w:val="007F290A"/>
    <w:rsid w:val="007F491F"/>
    <w:rsid w:val="00800684"/>
    <w:rsid w:val="00800C9E"/>
    <w:rsid w:val="0080239B"/>
    <w:rsid w:val="00804DC2"/>
    <w:rsid w:val="00810236"/>
    <w:rsid w:val="0081159C"/>
    <w:rsid w:val="008123F9"/>
    <w:rsid w:val="00812543"/>
    <w:rsid w:val="00813E5B"/>
    <w:rsid w:val="00813FB6"/>
    <w:rsid w:val="008144A2"/>
    <w:rsid w:val="00817AEC"/>
    <w:rsid w:val="00823521"/>
    <w:rsid w:val="008247A5"/>
    <w:rsid w:val="0082546B"/>
    <w:rsid w:val="00827BEB"/>
    <w:rsid w:val="008307B4"/>
    <w:rsid w:val="00833D18"/>
    <w:rsid w:val="008342F7"/>
    <w:rsid w:val="00834F96"/>
    <w:rsid w:val="008371DD"/>
    <w:rsid w:val="0084155B"/>
    <w:rsid w:val="00850DAC"/>
    <w:rsid w:val="00853F1A"/>
    <w:rsid w:val="00855BFA"/>
    <w:rsid w:val="0086199D"/>
    <w:rsid w:val="00864A60"/>
    <w:rsid w:val="0086644B"/>
    <w:rsid w:val="00866AF5"/>
    <w:rsid w:val="0087014D"/>
    <w:rsid w:val="0087534E"/>
    <w:rsid w:val="0087614A"/>
    <w:rsid w:val="0088307D"/>
    <w:rsid w:val="0088542F"/>
    <w:rsid w:val="00891536"/>
    <w:rsid w:val="00896773"/>
    <w:rsid w:val="008A2C16"/>
    <w:rsid w:val="008A3B36"/>
    <w:rsid w:val="008A5116"/>
    <w:rsid w:val="008A56A3"/>
    <w:rsid w:val="008A58EB"/>
    <w:rsid w:val="008A79C4"/>
    <w:rsid w:val="008B2D46"/>
    <w:rsid w:val="008B517C"/>
    <w:rsid w:val="008B611B"/>
    <w:rsid w:val="008C2ED3"/>
    <w:rsid w:val="008C43E8"/>
    <w:rsid w:val="008C4A42"/>
    <w:rsid w:val="008C4ABA"/>
    <w:rsid w:val="008C6BB1"/>
    <w:rsid w:val="008C725E"/>
    <w:rsid w:val="008D45B4"/>
    <w:rsid w:val="008D5AC2"/>
    <w:rsid w:val="008E0FB0"/>
    <w:rsid w:val="008E1C9A"/>
    <w:rsid w:val="008E55E0"/>
    <w:rsid w:val="008E79D5"/>
    <w:rsid w:val="008F6BE0"/>
    <w:rsid w:val="0090336D"/>
    <w:rsid w:val="00906B28"/>
    <w:rsid w:val="00907222"/>
    <w:rsid w:val="00910FDD"/>
    <w:rsid w:val="00911183"/>
    <w:rsid w:val="00913292"/>
    <w:rsid w:val="00915064"/>
    <w:rsid w:val="00916517"/>
    <w:rsid w:val="00926E0A"/>
    <w:rsid w:val="009343A8"/>
    <w:rsid w:val="00934EDC"/>
    <w:rsid w:val="00940FDB"/>
    <w:rsid w:val="00941EA1"/>
    <w:rsid w:val="0095162F"/>
    <w:rsid w:val="00953FA3"/>
    <w:rsid w:val="00954105"/>
    <w:rsid w:val="00956EAF"/>
    <w:rsid w:val="0097225D"/>
    <w:rsid w:val="009731A0"/>
    <w:rsid w:val="009740CA"/>
    <w:rsid w:val="00983A43"/>
    <w:rsid w:val="009862AD"/>
    <w:rsid w:val="0099085A"/>
    <w:rsid w:val="00993537"/>
    <w:rsid w:val="009947C5"/>
    <w:rsid w:val="00997DA7"/>
    <w:rsid w:val="009A122B"/>
    <w:rsid w:val="009A3ADB"/>
    <w:rsid w:val="009A4C43"/>
    <w:rsid w:val="009B1F66"/>
    <w:rsid w:val="009B2880"/>
    <w:rsid w:val="009C3E12"/>
    <w:rsid w:val="009C62B1"/>
    <w:rsid w:val="009C6375"/>
    <w:rsid w:val="009C6788"/>
    <w:rsid w:val="009D0013"/>
    <w:rsid w:val="009D2352"/>
    <w:rsid w:val="009D274B"/>
    <w:rsid w:val="009D36AB"/>
    <w:rsid w:val="009D67F2"/>
    <w:rsid w:val="009E138C"/>
    <w:rsid w:val="009E197D"/>
    <w:rsid w:val="009E74D0"/>
    <w:rsid w:val="009F004C"/>
    <w:rsid w:val="009F0B46"/>
    <w:rsid w:val="009F1D1B"/>
    <w:rsid w:val="009F3CFE"/>
    <w:rsid w:val="009F3F42"/>
    <w:rsid w:val="009F4A57"/>
    <w:rsid w:val="009F52E2"/>
    <w:rsid w:val="009F7F2E"/>
    <w:rsid w:val="00A0034F"/>
    <w:rsid w:val="00A01594"/>
    <w:rsid w:val="00A02464"/>
    <w:rsid w:val="00A04BE5"/>
    <w:rsid w:val="00A11499"/>
    <w:rsid w:val="00A143FC"/>
    <w:rsid w:val="00A174B9"/>
    <w:rsid w:val="00A2347F"/>
    <w:rsid w:val="00A247E4"/>
    <w:rsid w:val="00A26D88"/>
    <w:rsid w:val="00A3099F"/>
    <w:rsid w:val="00A321EF"/>
    <w:rsid w:val="00A32B68"/>
    <w:rsid w:val="00A412D0"/>
    <w:rsid w:val="00A43CA1"/>
    <w:rsid w:val="00A44709"/>
    <w:rsid w:val="00A456CB"/>
    <w:rsid w:val="00A45C4D"/>
    <w:rsid w:val="00A46616"/>
    <w:rsid w:val="00A556C1"/>
    <w:rsid w:val="00A641B7"/>
    <w:rsid w:val="00A670DA"/>
    <w:rsid w:val="00A744CF"/>
    <w:rsid w:val="00A841C9"/>
    <w:rsid w:val="00A91D67"/>
    <w:rsid w:val="00AA1BE8"/>
    <w:rsid w:val="00AA540F"/>
    <w:rsid w:val="00AA71CF"/>
    <w:rsid w:val="00AA71F1"/>
    <w:rsid w:val="00AA772A"/>
    <w:rsid w:val="00AA7891"/>
    <w:rsid w:val="00AB1176"/>
    <w:rsid w:val="00AB151E"/>
    <w:rsid w:val="00AB2387"/>
    <w:rsid w:val="00AB2C8C"/>
    <w:rsid w:val="00AB75A2"/>
    <w:rsid w:val="00AD0BE2"/>
    <w:rsid w:val="00AD1D58"/>
    <w:rsid w:val="00AD3C29"/>
    <w:rsid w:val="00AD6EAB"/>
    <w:rsid w:val="00AD7641"/>
    <w:rsid w:val="00AE1F37"/>
    <w:rsid w:val="00AE2B39"/>
    <w:rsid w:val="00AE412C"/>
    <w:rsid w:val="00AE5C56"/>
    <w:rsid w:val="00AE72D9"/>
    <w:rsid w:val="00AF3E61"/>
    <w:rsid w:val="00B0098F"/>
    <w:rsid w:val="00B014A0"/>
    <w:rsid w:val="00B04773"/>
    <w:rsid w:val="00B0482C"/>
    <w:rsid w:val="00B073D4"/>
    <w:rsid w:val="00B07CC1"/>
    <w:rsid w:val="00B1134F"/>
    <w:rsid w:val="00B1464E"/>
    <w:rsid w:val="00B235B7"/>
    <w:rsid w:val="00B27CCD"/>
    <w:rsid w:val="00B331DC"/>
    <w:rsid w:val="00B36547"/>
    <w:rsid w:val="00B40750"/>
    <w:rsid w:val="00B40F52"/>
    <w:rsid w:val="00B4217A"/>
    <w:rsid w:val="00B426D7"/>
    <w:rsid w:val="00B450CB"/>
    <w:rsid w:val="00B50291"/>
    <w:rsid w:val="00B56E9F"/>
    <w:rsid w:val="00B57425"/>
    <w:rsid w:val="00B61938"/>
    <w:rsid w:val="00B6257A"/>
    <w:rsid w:val="00B62C57"/>
    <w:rsid w:val="00B63334"/>
    <w:rsid w:val="00B64133"/>
    <w:rsid w:val="00B65C88"/>
    <w:rsid w:val="00B67818"/>
    <w:rsid w:val="00B75EB7"/>
    <w:rsid w:val="00B76CDE"/>
    <w:rsid w:val="00B8001E"/>
    <w:rsid w:val="00B82997"/>
    <w:rsid w:val="00B83403"/>
    <w:rsid w:val="00B91273"/>
    <w:rsid w:val="00B96CB0"/>
    <w:rsid w:val="00BA2299"/>
    <w:rsid w:val="00BC0268"/>
    <w:rsid w:val="00BC1B45"/>
    <w:rsid w:val="00BC521B"/>
    <w:rsid w:val="00BC6B2C"/>
    <w:rsid w:val="00BC760C"/>
    <w:rsid w:val="00BD06F9"/>
    <w:rsid w:val="00BD7E13"/>
    <w:rsid w:val="00BE0FCE"/>
    <w:rsid w:val="00BE1DAD"/>
    <w:rsid w:val="00BE5CD2"/>
    <w:rsid w:val="00BF02EC"/>
    <w:rsid w:val="00BF0713"/>
    <w:rsid w:val="00BF18E4"/>
    <w:rsid w:val="00BF32D2"/>
    <w:rsid w:val="00BF53D4"/>
    <w:rsid w:val="00C04A5D"/>
    <w:rsid w:val="00C1765E"/>
    <w:rsid w:val="00C17D6E"/>
    <w:rsid w:val="00C2017B"/>
    <w:rsid w:val="00C26C57"/>
    <w:rsid w:val="00C31EC0"/>
    <w:rsid w:val="00C33A4B"/>
    <w:rsid w:val="00C352BB"/>
    <w:rsid w:val="00C35CB7"/>
    <w:rsid w:val="00C36DC1"/>
    <w:rsid w:val="00C41573"/>
    <w:rsid w:val="00C41A23"/>
    <w:rsid w:val="00C458B6"/>
    <w:rsid w:val="00C45EDC"/>
    <w:rsid w:val="00C46E76"/>
    <w:rsid w:val="00C512E9"/>
    <w:rsid w:val="00C5355D"/>
    <w:rsid w:val="00C57A70"/>
    <w:rsid w:val="00C61BFA"/>
    <w:rsid w:val="00C62748"/>
    <w:rsid w:val="00C748CA"/>
    <w:rsid w:val="00C74D6B"/>
    <w:rsid w:val="00C758CF"/>
    <w:rsid w:val="00C76679"/>
    <w:rsid w:val="00C770A5"/>
    <w:rsid w:val="00C844EA"/>
    <w:rsid w:val="00C85623"/>
    <w:rsid w:val="00C911DA"/>
    <w:rsid w:val="00C919BD"/>
    <w:rsid w:val="00C91CDA"/>
    <w:rsid w:val="00CA15A6"/>
    <w:rsid w:val="00CA24E4"/>
    <w:rsid w:val="00CA2949"/>
    <w:rsid w:val="00CA3A8E"/>
    <w:rsid w:val="00CA4592"/>
    <w:rsid w:val="00CA4B54"/>
    <w:rsid w:val="00CA72AA"/>
    <w:rsid w:val="00CB752B"/>
    <w:rsid w:val="00CB7A4C"/>
    <w:rsid w:val="00CC10D6"/>
    <w:rsid w:val="00CC12EA"/>
    <w:rsid w:val="00CC1C4D"/>
    <w:rsid w:val="00CC533C"/>
    <w:rsid w:val="00CC7505"/>
    <w:rsid w:val="00CC795B"/>
    <w:rsid w:val="00CD1339"/>
    <w:rsid w:val="00CD1A31"/>
    <w:rsid w:val="00CD4E4F"/>
    <w:rsid w:val="00CD7B88"/>
    <w:rsid w:val="00CE32A0"/>
    <w:rsid w:val="00CE3EDE"/>
    <w:rsid w:val="00CF4627"/>
    <w:rsid w:val="00CF7AF7"/>
    <w:rsid w:val="00D00238"/>
    <w:rsid w:val="00D01081"/>
    <w:rsid w:val="00D02291"/>
    <w:rsid w:val="00D17AF8"/>
    <w:rsid w:val="00D30E1B"/>
    <w:rsid w:val="00D31259"/>
    <w:rsid w:val="00D31426"/>
    <w:rsid w:val="00D31453"/>
    <w:rsid w:val="00D31E6C"/>
    <w:rsid w:val="00D3447B"/>
    <w:rsid w:val="00D467A0"/>
    <w:rsid w:val="00D510EE"/>
    <w:rsid w:val="00D51C47"/>
    <w:rsid w:val="00D5488A"/>
    <w:rsid w:val="00D55086"/>
    <w:rsid w:val="00D62158"/>
    <w:rsid w:val="00D62B60"/>
    <w:rsid w:val="00D67F82"/>
    <w:rsid w:val="00D716A3"/>
    <w:rsid w:val="00D72AAD"/>
    <w:rsid w:val="00D756DE"/>
    <w:rsid w:val="00D759BE"/>
    <w:rsid w:val="00D76C43"/>
    <w:rsid w:val="00D82AD0"/>
    <w:rsid w:val="00D8598E"/>
    <w:rsid w:val="00D92598"/>
    <w:rsid w:val="00DA2C89"/>
    <w:rsid w:val="00DA3BC6"/>
    <w:rsid w:val="00DA4DA7"/>
    <w:rsid w:val="00DA4DCF"/>
    <w:rsid w:val="00DB01F6"/>
    <w:rsid w:val="00DB0E94"/>
    <w:rsid w:val="00DB1F24"/>
    <w:rsid w:val="00DB2405"/>
    <w:rsid w:val="00DB3835"/>
    <w:rsid w:val="00DB7099"/>
    <w:rsid w:val="00DC6404"/>
    <w:rsid w:val="00DD58DD"/>
    <w:rsid w:val="00DE0EAE"/>
    <w:rsid w:val="00DE2A47"/>
    <w:rsid w:val="00DE5A6C"/>
    <w:rsid w:val="00DF2934"/>
    <w:rsid w:val="00DF7D2E"/>
    <w:rsid w:val="00E01402"/>
    <w:rsid w:val="00E02A78"/>
    <w:rsid w:val="00E03574"/>
    <w:rsid w:val="00E04CB1"/>
    <w:rsid w:val="00E15BB7"/>
    <w:rsid w:val="00E21114"/>
    <w:rsid w:val="00E22D65"/>
    <w:rsid w:val="00E2585A"/>
    <w:rsid w:val="00E27C90"/>
    <w:rsid w:val="00E27D4E"/>
    <w:rsid w:val="00E314F8"/>
    <w:rsid w:val="00E319BB"/>
    <w:rsid w:val="00E3630F"/>
    <w:rsid w:val="00E36D7B"/>
    <w:rsid w:val="00E412B0"/>
    <w:rsid w:val="00E4398A"/>
    <w:rsid w:val="00E46B7F"/>
    <w:rsid w:val="00E501C5"/>
    <w:rsid w:val="00E52FC1"/>
    <w:rsid w:val="00E5383F"/>
    <w:rsid w:val="00E56B75"/>
    <w:rsid w:val="00E572C8"/>
    <w:rsid w:val="00E673F4"/>
    <w:rsid w:val="00E702DA"/>
    <w:rsid w:val="00E719FD"/>
    <w:rsid w:val="00E74451"/>
    <w:rsid w:val="00E7478E"/>
    <w:rsid w:val="00E75B68"/>
    <w:rsid w:val="00E75CF6"/>
    <w:rsid w:val="00E76191"/>
    <w:rsid w:val="00E80A39"/>
    <w:rsid w:val="00E8694D"/>
    <w:rsid w:val="00E87299"/>
    <w:rsid w:val="00E92763"/>
    <w:rsid w:val="00E9596E"/>
    <w:rsid w:val="00EA7C88"/>
    <w:rsid w:val="00EB23BC"/>
    <w:rsid w:val="00EB7AFE"/>
    <w:rsid w:val="00EC0419"/>
    <w:rsid w:val="00EC1313"/>
    <w:rsid w:val="00EC63A8"/>
    <w:rsid w:val="00ED194B"/>
    <w:rsid w:val="00ED2866"/>
    <w:rsid w:val="00ED2882"/>
    <w:rsid w:val="00ED360A"/>
    <w:rsid w:val="00ED3F76"/>
    <w:rsid w:val="00ED666D"/>
    <w:rsid w:val="00EE1CB1"/>
    <w:rsid w:val="00EE36F4"/>
    <w:rsid w:val="00EE7676"/>
    <w:rsid w:val="00EF080A"/>
    <w:rsid w:val="00EF653A"/>
    <w:rsid w:val="00EF6D37"/>
    <w:rsid w:val="00F01BD9"/>
    <w:rsid w:val="00F031FC"/>
    <w:rsid w:val="00F0334F"/>
    <w:rsid w:val="00F04FF0"/>
    <w:rsid w:val="00F0564E"/>
    <w:rsid w:val="00F057A8"/>
    <w:rsid w:val="00F061F6"/>
    <w:rsid w:val="00F07E24"/>
    <w:rsid w:val="00F13E0D"/>
    <w:rsid w:val="00F2108C"/>
    <w:rsid w:val="00F2126B"/>
    <w:rsid w:val="00F223AA"/>
    <w:rsid w:val="00F328F9"/>
    <w:rsid w:val="00F40A4E"/>
    <w:rsid w:val="00F41DBD"/>
    <w:rsid w:val="00F43DD5"/>
    <w:rsid w:val="00F470AA"/>
    <w:rsid w:val="00F56015"/>
    <w:rsid w:val="00F573A8"/>
    <w:rsid w:val="00F71BD4"/>
    <w:rsid w:val="00F75EF5"/>
    <w:rsid w:val="00F77376"/>
    <w:rsid w:val="00F827C4"/>
    <w:rsid w:val="00F9039B"/>
    <w:rsid w:val="00F9791B"/>
    <w:rsid w:val="00FA1F2D"/>
    <w:rsid w:val="00FA6D99"/>
    <w:rsid w:val="00FB19BE"/>
    <w:rsid w:val="00FB25A9"/>
    <w:rsid w:val="00FB323C"/>
    <w:rsid w:val="00FB344D"/>
    <w:rsid w:val="00FB5546"/>
    <w:rsid w:val="00FB67F2"/>
    <w:rsid w:val="00FC0C24"/>
    <w:rsid w:val="00FC0CC1"/>
    <w:rsid w:val="00FC3022"/>
    <w:rsid w:val="00FC384A"/>
    <w:rsid w:val="00FC3932"/>
    <w:rsid w:val="00FC57ED"/>
    <w:rsid w:val="00FC6695"/>
    <w:rsid w:val="00FD19D5"/>
    <w:rsid w:val="00FD6BEC"/>
    <w:rsid w:val="00FE07CF"/>
    <w:rsid w:val="00FE43CF"/>
    <w:rsid w:val="00FE4B6F"/>
    <w:rsid w:val="00FE63D3"/>
    <w:rsid w:val="00FF1921"/>
    <w:rsid w:val="00FF431E"/>
    <w:rsid w:val="00FF6188"/>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4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7E3471"/>
    <w:pPr>
      <w:keepNext/>
      <w:spacing w:after="0" w:line="240" w:lineRule="auto"/>
      <w:jc w:val="center"/>
      <w:outlineLvl w:val="3"/>
    </w:pPr>
    <w:rPr>
      <w:rFonts w:ascii="Times New Roman" w:eastAsia="Times New Roman" w:hAnsi="Times New Roman" w:cs="Times New Roman"/>
      <w:i/>
      <w:sz w:val="24"/>
      <w:szCs w:val="20"/>
    </w:rPr>
  </w:style>
  <w:style w:type="paragraph" w:styleId="7">
    <w:name w:val="heading 7"/>
    <w:basedOn w:val="a"/>
    <w:next w:val="a"/>
    <w:link w:val="70"/>
    <w:uiPriority w:val="9"/>
    <w:semiHidden/>
    <w:unhideWhenUsed/>
    <w:qFormat/>
    <w:rsid w:val="000747D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C17C8"/>
    <w:pPr>
      <w:widowControl w:val="0"/>
      <w:autoSpaceDE w:val="0"/>
      <w:autoSpaceDN w:val="0"/>
      <w:adjustRightInd w:val="0"/>
      <w:spacing w:after="0" w:line="247" w:lineRule="exact"/>
    </w:pPr>
    <w:rPr>
      <w:rFonts w:ascii="Segoe UI" w:hAnsi="Segoe UI" w:cs="Segoe UI"/>
      <w:sz w:val="24"/>
      <w:szCs w:val="24"/>
    </w:rPr>
  </w:style>
  <w:style w:type="paragraph" w:customStyle="1" w:styleId="Style2">
    <w:name w:val="Style2"/>
    <w:basedOn w:val="a"/>
    <w:uiPriority w:val="99"/>
    <w:rsid w:val="003C17C8"/>
    <w:pPr>
      <w:widowControl w:val="0"/>
      <w:autoSpaceDE w:val="0"/>
      <w:autoSpaceDN w:val="0"/>
      <w:adjustRightInd w:val="0"/>
      <w:spacing w:after="0" w:line="225" w:lineRule="exact"/>
      <w:ind w:firstLine="259"/>
      <w:jc w:val="both"/>
    </w:pPr>
    <w:rPr>
      <w:rFonts w:ascii="Segoe UI" w:hAnsi="Segoe UI" w:cs="Segoe UI"/>
      <w:sz w:val="24"/>
      <w:szCs w:val="24"/>
    </w:rPr>
  </w:style>
  <w:style w:type="character" w:customStyle="1" w:styleId="FontStyle18">
    <w:name w:val="Font Style18"/>
    <w:basedOn w:val="a0"/>
    <w:uiPriority w:val="99"/>
    <w:rsid w:val="003C17C8"/>
    <w:rPr>
      <w:rFonts w:ascii="Segoe UI" w:hAnsi="Segoe UI" w:cs="Segoe UI"/>
      <w:b/>
      <w:bCs/>
      <w:sz w:val="16"/>
      <w:szCs w:val="16"/>
    </w:rPr>
  </w:style>
  <w:style w:type="character" w:customStyle="1" w:styleId="FontStyle19">
    <w:name w:val="Font Style19"/>
    <w:basedOn w:val="a0"/>
    <w:uiPriority w:val="99"/>
    <w:rsid w:val="003C17C8"/>
    <w:rPr>
      <w:rFonts w:ascii="Segoe UI" w:hAnsi="Segoe UI" w:cs="Segoe UI"/>
      <w:sz w:val="16"/>
      <w:szCs w:val="16"/>
    </w:rPr>
  </w:style>
  <w:style w:type="character" w:customStyle="1" w:styleId="FontStyle20">
    <w:name w:val="Font Style20"/>
    <w:basedOn w:val="a0"/>
    <w:uiPriority w:val="99"/>
    <w:rsid w:val="003C17C8"/>
    <w:rPr>
      <w:rFonts w:ascii="Segoe UI" w:hAnsi="Segoe UI" w:cs="Segoe UI"/>
      <w:sz w:val="16"/>
      <w:szCs w:val="16"/>
    </w:rPr>
  </w:style>
  <w:style w:type="paragraph" w:customStyle="1" w:styleId="Style5">
    <w:name w:val="Style5"/>
    <w:basedOn w:val="a"/>
    <w:uiPriority w:val="99"/>
    <w:rsid w:val="003C17C8"/>
    <w:pPr>
      <w:widowControl w:val="0"/>
      <w:autoSpaceDE w:val="0"/>
      <w:autoSpaceDN w:val="0"/>
      <w:adjustRightInd w:val="0"/>
      <w:spacing w:after="0" w:line="206" w:lineRule="exact"/>
    </w:pPr>
    <w:rPr>
      <w:rFonts w:ascii="Segoe UI" w:hAnsi="Segoe UI" w:cs="Segoe UI"/>
      <w:sz w:val="24"/>
      <w:szCs w:val="24"/>
    </w:rPr>
  </w:style>
  <w:style w:type="paragraph" w:customStyle="1" w:styleId="Style4">
    <w:name w:val="Style4"/>
    <w:basedOn w:val="a"/>
    <w:uiPriority w:val="99"/>
    <w:rsid w:val="003C17C8"/>
    <w:pPr>
      <w:widowControl w:val="0"/>
      <w:autoSpaceDE w:val="0"/>
      <w:autoSpaceDN w:val="0"/>
      <w:adjustRightInd w:val="0"/>
      <w:spacing w:after="0" w:line="229" w:lineRule="exact"/>
      <w:ind w:firstLine="274"/>
      <w:jc w:val="both"/>
    </w:pPr>
    <w:rPr>
      <w:rFonts w:ascii="Segoe UI" w:hAnsi="Segoe UI" w:cs="Segoe UI"/>
      <w:sz w:val="24"/>
      <w:szCs w:val="24"/>
    </w:rPr>
  </w:style>
  <w:style w:type="paragraph" w:customStyle="1" w:styleId="Style6">
    <w:name w:val="Style6"/>
    <w:basedOn w:val="a"/>
    <w:uiPriority w:val="99"/>
    <w:rsid w:val="003C17C8"/>
    <w:pPr>
      <w:widowControl w:val="0"/>
      <w:autoSpaceDE w:val="0"/>
      <w:autoSpaceDN w:val="0"/>
      <w:adjustRightInd w:val="0"/>
      <w:spacing w:after="0" w:line="233" w:lineRule="exact"/>
      <w:ind w:firstLine="274"/>
    </w:pPr>
    <w:rPr>
      <w:rFonts w:ascii="Segoe UI" w:hAnsi="Segoe UI" w:cs="Segoe UI"/>
      <w:sz w:val="24"/>
      <w:szCs w:val="24"/>
    </w:rPr>
  </w:style>
  <w:style w:type="paragraph" w:customStyle="1" w:styleId="Style7">
    <w:name w:val="Style7"/>
    <w:basedOn w:val="a"/>
    <w:uiPriority w:val="99"/>
    <w:rsid w:val="000149C6"/>
    <w:pPr>
      <w:widowControl w:val="0"/>
      <w:autoSpaceDE w:val="0"/>
      <w:autoSpaceDN w:val="0"/>
      <w:adjustRightInd w:val="0"/>
      <w:spacing w:after="0" w:line="226" w:lineRule="exact"/>
    </w:pPr>
    <w:rPr>
      <w:rFonts w:ascii="Segoe UI" w:hAnsi="Segoe UI" w:cs="Segoe UI"/>
      <w:sz w:val="24"/>
      <w:szCs w:val="24"/>
    </w:rPr>
  </w:style>
  <w:style w:type="paragraph" w:customStyle="1" w:styleId="Style15">
    <w:name w:val="Style15"/>
    <w:basedOn w:val="a"/>
    <w:uiPriority w:val="99"/>
    <w:rsid w:val="00627CEE"/>
    <w:pPr>
      <w:widowControl w:val="0"/>
      <w:autoSpaceDE w:val="0"/>
      <w:autoSpaceDN w:val="0"/>
      <w:adjustRightInd w:val="0"/>
      <w:spacing w:after="0" w:line="226" w:lineRule="exact"/>
      <w:ind w:firstLine="264"/>
    </w:pPr>
    <w:rPr>
      <w:rFonts w:ascii="Segoe UI" w:hAnsi="Segoe UI" w:cs="Segoe UI"/>
      <w:sz w:val="24"/>
      <w:szCs w:val="24"/>
    </w:rPr>
  </w:style>
  <w:style w:type="character" w:customStyle="1" w:styleId="FontStyle24">
    <w:name w:val="Font Style24"/>
    <w:basedOn w:val="a0"/>
    <w:uiPriority w:val="99"/>
    <w:rsid w:val="00627CEE"/>
    <w:rPr>
      <w:rFonts w:ascii="Segoe UI" w:hAnsi="Segoe UI" w:cs="Segoe UI"/>
      <w:w w:val="250"/>
      <w:sz w:val="8"/>
      <w:szCs w:val="8"/>
    </w:rPr>
  </w:style>
  <w:style w:type="character" w:customStyle="1" w:styleId="FontStyle26">
    <w:name w:val="Font Style26"/>
    <w:basedOn w:val="a0"/>
    <w:uiPriority w:val="99"/>
    <w:rsid w:val="00D92598"/>
    <w:rPr>
      <w:rFonts w:ascii="Segoe UI" w:hAnsi="Segoe UI" w:cs="Segoe UI"/>
      <w:b/>
      <w:bCs/>
      <w:i/>
      <w:iCs/>
      <w:sz w:val="16"/>
      <w:szCs w:val="16"/>
    </w:rPr>
  </w:style>
  <w:style w:type="paragraph" w:customStyle="1" w:styleId="Style8">
    <w:name w:val="Style8"/>
    <w:basedOn w:val="a"/>
    <w:uiPriority w:val="99"/>
    <w:rsid w:val="00D92598"/>
    <w:pPr>
      <w:widowControl w:val="0"/>
      <w:autoSpaceDE w:val="0"/>
      <w:autoSpaceDN w:val="0"/>
      <w:adjustRightInd w:val="0"/>
      <w:spacing w:after="0" w:line="206" w:lineRule="exact"/>
    </w:pPr>
    <w:rPr>
      <w:rFonts w:ascii="Segoe UI" w:hAnsi="Segoe UI" w:cs="Segoe UI"/>
      <w:sz w:val="24"/>
      <w:szCs w:val="24"/>
    </w:rPr>
  </w:style>
  <w:style w:type="paragraph" w:customStyle="1" w:styleId="Style10">
    <w:name w:val="Style10"/>
    <w:basedOn w:val="a"/>
    <w:uiPriority w:val="99"/>
    <w:rsid w:val="00D92598"/>
    <w:pPr>
      <w:widowControl w:val="0"/>
      <w:autoSpaceDE w:val="0"/>
      <w:autoSpaceDN w:val="0"/>
      <w:adjustRightInd w:val="0"/>
      <w:spacing w:after="0" w:line="226" w:lineRule="exact"/>
      <w:ind w:firstLine="283"/>
    </w:pPr>
    <w:rPr>
      <w:rFonts w:ascii="Segoe UI" w:hAnsi="Segoe UI" w:cs="Segoe UI"/>
      <w:sz w:val="24"/>
      <w:szCs w:val="24"/>
    </w:rPr>
  </w:style>
  <w:style w:type="paragraph" w:customStyle="1" w:styleId="Style11">
    <w:name w:val="Style11"/>
    <w:basedOn w:val="a"/>
    <w:uiPriority w:val="99"/>
    <w:rsid w:val="00D92598"/>
    <w:pPr>
      <w:widowControl w:val="0"/>
      <w:autoSpaceDE w:val="0"/>
      <w:autoSpaceDN w:val="0"/>
      <w:adjustRightInd w:val="0"/>
      <w:spacing w:after="0" w:line="202" w:lineRule="exact"/>
    </w:pPr>
    <w:rPr>
      <w:rFonts w:ascii="Segoe UI" w:hAnsi="Segoe UI" w:cs="Segoe UI"/>
      <w:sz w:val="24"/>
      <w:szCs w:val="24"/>
    </w:rPr>
  </w:style>
  <w:style w:type="character" w:customStyle="1" w:styleId="FontStyle25">
    <w:name w:val="Font Style25"/>
    <w:basedOn w:val="a0"/>
    <w:uiPriority w:val="99"/>
    <w:rsid w:val="00D92598"/>
    <w:rPr>
      <w:rFonts w:ascii="Segoe UI" w:hAnsi="Segoe UI" w:cs="Segoe UI"/>
      <w:sz w:val="16"/>
      <w:szCs w:val="16"/>
    </w:rPr>
  </w:style>
  <w:style w:type="character" w:styleId="a3">
    <w:name w:val="Hyperlink"/>
    <w:basedOn w:val="a0"/>
    <w:uiPriority w:val="99"/>
    <w:unhideWhenUsed/>
    <w:rsid w:val="001C45A2"/>
    <w:rPr>
      <w:color w:val="0000FF" w:themeColor="hyperlink"/>
      <w:u w:val="single"/>
    </w:rPr>
  </w:style>
  <w:style w:type="character" w:customStyle="1" w:styleId="40">
    <w:name w:val="Заголовок 4 Знак"/>
    <w:basedOn w:val="a0"/>
    <w:link w:val="4"/>
    <w:rsid w:val="007E3471"/>
    <w:rPr>
      <w:rFonts w:ascii="Times New Roman" w:eastAsia="Times New Roman" w:hAnsi="Times New Roman" w:cs="Times New Roman"/>
      <w:i/>
      <w:sz w:val="24"/>
      <w:szCs w:val="20"/>
      <w:lang w:eastAsia="ru-RU"/>
    </w:rPr>
  </w:style>
  <w:style w:type="character" w:styleId="a4">
    <w:name w:val="Strong"/>
    <w:basedOn w:val="a0"/>
    <w:qFormat/>
    <w:rsid w:val="00DE5A6C"/>
    <w:rPr>
      <w:b/>
      <w:bCs/>
    </w:rPr>
  </w:style>
  <w:style w:type="paragraph" w:styleId="a5">
    <w:name w:val="Body Text Indent"/>
    <w:basedOn w:val="a"/>
    <w:link w:val="a6"/>
    <w:uiPriority w:val="99"/>
    <w:unhideWhenUsed/>
    <w:rsid w:val="00CA3A8E"/>
    <w:pPr>
      <w:spacing w:after="120"/>
      <w:ind w:left="283"/>
    </w:pPr>
    <w:rPr>
      <w:rFonts w:ascii="Calibri" w:eastAsia="Calibri" w:hAnsi="Calibri" w:cs="Times New Roman"/>
    </w:rPr>
  </w:style>
  <w:style w:type="character" w:customStyle="1" w:styleId="a6">
    <w:name w:val="Основной текст с отступом Знак"/>
    <w:basedOn w:val="a0"/>
    <w:link w:val="a5"/>
    <w:uiPriority w:val="99"/>
    <w:rsid w:val="00CA3A8E"/>
    <w:rPr>
      <w:rFonts w:ascii="Calibri" w:eastAsia="Calibri" w:hAnsi="Calibri" w:cs="Times New Roman"/>
    </w:rPr>
  </w:style>
  <w:style w:type="paragraph" w:styleId="a7">
    <w:name w:val="Body Text"/>
    <w:basedOn w:val="a"/>
    <w:link w:val="a8"/>
    <w:uiPriority w:val="99"/>
    <w:unhideWhenUsed/>
    <w:rsid w:val="00ED194B"/>
    <w:pPr>
      <w:spacing w:after="120"/>
    </w:pPr>
  </w:style>
  <w:style w:type="character" w:customStyle="1" w:styleId="a8">
    <w:name w:val="Основной текст Знак"/>
    <w:basedOn w:val="a0"/>
    <w:link w:val="a7"/>
    <w:uiPriority w:val="99"/>
    <w:rsid w:val="00ED194B"/>
  </w:style>
  <w:style w:type="character" w:customStyle="1" w:styleId="70">
    <w:name w:val="Заголовок 7 Знак"/>
    <w:basedOn w:val="a0"/>
    <w:link w:val="7"/>
    <w:rsid w:val="000747D5"/>
    <w:rPr>
      <w:rFonts w:asciiTheme="majorHAnsi" w:eastAsiaTheme="majorEastAsia" w:hAnsiTheme="majorHAnsi" w:cstheme="majorBidi"/>
      <w:i/>
      <w:iCs/>
      <w:color w:val="404040" w:themeColor="text1" w:themeTint="BF"/>
    </w:rPr>
  </w:style>
  <w:style w:type="paragraph" w:styleId="a9">
    <w:name w:val="Normal (Web)"/>
    <w:basedOn w:val="a"/>
    <w:uiPriority w:val="99"/>
    <w:unhideWhenUsed/>
    <w:rsid w:val="00074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14A7A"/>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C766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6679"/>
    <w:rPr>
      <w:rFonts w:ascii="Tahoma" w:hAnsi="Tahoma" w:cs="Tahoma"/>
      <w:sz w:val="16"/>
      <w:szCs w:val="16"/>
    </w:rPr>
  </w:style>
  <w:style w:type="paragraph" w:customStyle="1" w:styleId="ConsPlusNormal">
    <w:name w:val="ConsPlusNormal"/>
    <w:link w:val="ConsPlusNormal0"/>
    <w:rsid w:val="0046283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62839"/>
    <w:rPr>
      <w:rFonts w:ascii="Arial" w:eastAsia="Times New Roman" w:hAnsi="Arial" w:cs="Arial"/>
      <w:sz w:val="20"/>
      <w:szCs w:val="20"/>
      <w:lang w:eastAsia="ru-RU"/>
    </w:rPr>
  </w:style>
  <w:style w:type="paragraph" w:styleId="ac">
    <w:name w:val="No Spacing"/>
    <w:basedOn w:val="a"/>
    <w:link w:val="ad"/>
    <w:uiPriority w:val="1"/>
    <w:qFormat/>
    <w:rsid w:val="00CC7505"/>
    <w:rPr>
      <w:rFonts w:ascii="Calibri" w:eastAsia="Calibri" w:hAnsi="Calibri" w:cs="Times New Roman"/>
      <w:szCs w:val="32"/>
      <w:lang w:eastAsia="en-US"/>
    </w:rPr>
  </w:style>
  <w:style w:type="character" w:customStyle="1" w:styleId="ad">
    <w:name w:val="Без интервала Знак"/>
    <w:link w:val="ac"/>
    <w:uiPriority w:val="1"/>
    <w:locked/>
    <w:rsid w:val="00CC7505"/>
    <w:rPr>
      <w:rFonts w:ascii="Calibri" w:eastAsia="Calibri" w:hAnsi="Calibri" w:cs="Times New Roman"/>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4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7E3471"/>
    <w:pPr>
      <w:keepNext/>
      <w:spacing w:after="0" w:line="240" w:lineRule="auto"/>
      <w:jc w:val="center"/>
      <w:outlineLvl w:val="3"/>
    </w:pPr>
    <w:rPr>
      <w:rFonts w:ascii="Times New Roman" w:eastAsia="Times New Roman" w:hAnsi="Times New Roman" w:cs="Times New Roman"/>
      <w:i/>
      <w:sz w:val="24"/>
      <w:szCs w:val="20"/>
    </w:rPr>
  </w:style>
  <w:style w:type="paragraph" w:styleId="7">
    <w:name w:val="heading 7"/>
    <w:basedOn w:val="a"/>
    <w:next w:val="a"/>
    <w:link w:val="70"/>
    <w:uiPriority w:val="9"/>
    <w:semiHidden/>
    <w:unhideWhenUsed/>
    <w:qFormat/>
    <w:rsid w:val="000747D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C17C8"/>
    <w:pPr>
      <w:widowControl w:val="0"/>
      <w:autoSpaceDE w:val="0"/>
      <w:autoSpaceDN w:val="0"/>
      <w:adjustRightInd w:val="0"/>
      <w:spacing w:after="0" w:line="247" w:lineRule="exact"/>
    </w:pPr>
    <w:rPr>
      <w:rFonts w:ascii="Segoe UI" w:hAnsi="Segoe UI" w:cs="Segoe UI"/>
      <w:sz w:val="24"/>
      <w:szCs w:val="24"/>
    </w:rPr>
  </w:style>
  <w:style w:type="paragraph" w:customStyle="1" w:styleId="Style2">
    <w:name w:val="Style2"/>
    <w:basedOn w:val="a"/>
    <w:uiPriority w:val="99"/>
    <w:rsid w:val="003C17C8"/>
    <w:pPr>
      <w:widowControl w:val="0"/>
      <w:autoSpaceDE w:val="0"/>
      <w:autoSpaceDN w:val="0"/>
      <w:adjustRightInd w:val="0"/>
      <w:spacing w:after="0" w:line="225" w:lineRule="exact"/>
      <w:ind w:firstLine="259"/>
      <w:jc w:val="both"/>
    </w:pPr>
    <w:rPr>
      <w:rFonts w:ascii="Segoe UI" w:hAnsi="Segoe UI" w:cs="Segoe UI"/>
      <w:sz w:val="24"/>
      <w:szCs w:val="24"/>
    </w:rPr>
  </w:style>
  <w:style w:type="character" w:customStyle="1" w:styleId="FontStyle18">
    <w:name w:val="Font Style18"/>
    <w:basedOn w:val="a0"/>
    <w:uiPriority w:val="99"/>
    <w:rsid w:val="003C17C8"/>
    <w:rPr>
      <w:rFonts w:ascii="Segoe UI" w:hAnsi="Segoe UI" w:cs="Segoe UI"/>
      <w:b/>
      <w:bCs/>
      <w:sz w:val="16"/>
      <w:szCs w:val="16"/>
    </w:rPr>
  </w:style>
  <w:style w:type="character" w:customStyle="1" w:styleId="FontStyle19">
    <w:name w:val="Font Style19"/>
    <w:basedOn w:val="a0"/>
    <w:uiPriority w:val="99"/>
    <w:rsid w:val="003C17C8"/>
    <w:rPr>
      <w:rFonts w:ascii="Segoe UI" w:hAnsi="Segoe UI" w:cs="Segoe UI"/>
      <w:sz w:val="16"/>
      <w:szCs w:val="16"/>
    </w:rPr>
  </w:style>
  <w:style w:type="character" w:customStyle="1" w:styleId="FontStyle20">
    <w:name w:val="Font Style20"/>
    <w:basedOn w:val="a0"/>
    <w:uiPriority w:val="99"/>
    <w:rsid w:val="003C17C8"/>
    <w:rPr>
      <w:rFonts w:ascii="Segoe UI" w:hAnsi="Segoe UI" w:cs="Segoe UI"/>
      <w:sz w:val="16"/>
      <w:szCs w:val="16"/>
    </w:rPr>
  </w:style>
  <w:style w:type="paragraph" w:customStyle="1" w:styleId="Style5">
    <w:name w:val="Style5"/>
    <w:basedOn w:val="a"/>
    <w:uiPriority w:val="99"/>
    <w:rsid w:val="003C17C8"/>
    <w:pPr>
      <w:widowControl w:val="0"/>
      <w:autoSpaceDE w:val="0"/>
      <w:autoSpaceDN w:val="0"/>
      <w:adjustRightInd w:val="0"/>
      <w:spacing w:after="0" w:line="206" w:lineRule="exact"/>
    </w:pPr>
    <w:rPr>
      <w:rFonts w:ascii="Segoe UI" w:hAnsi="Segoe UI" w:cs="Segoe UI"/>
      <w:sz w:val="24"/>
      <w:szCs w:val="24"/>
    </w:rPr>
  </w:style>
  <w:style w:type="paragraph" w:customStyle="1" w:styleId="Style4">
    <w:name w:val="Style4"/>
    <w:basedOn w:val="a"/>
    <w:uiPriority w:val="99"/>
    <w:rsid w:val="003C17C8"/>
    <w:pPr>
      <w:widowControl w:val="0"/>
      <w:autoSpaceDE w:val="0"/>
      <w:autoSpaceDN w:val="0"/>
      <w:adjustRightInd w:val="0"/>
      <w:spacing w:after="0" w:line="229" w:lineRule="exact"/>
      <w:ind w:firstLine="274"/>
      <w:jc w:val="both"/>
    </w:pPr>
    <w:rPr>
      <w:rFonts w:ascii="Segoe UI" w:hAnsi="Segoe UI" w:cs="Segoe UI"/>
      <w:sz w:val="24"/>
      <w:szCs w:val="24"/>
    </w:rPr>
  </w:style>
  <w:style w:type="paragraph" w:customStyle="1" w:styleId="Style6">
    <w:name w:val="Style6"/>
    <w:basedOn w:val="a"/>
    <w:uiPriority w:val="99"/>
    <w:rsid w:val="003C17C8"/>
    <w:pPr>
      <w:widowControl w:val="0"/>
      <w:autoSpaceDE w:val="0"/>
      <w:autoSpaceDN w:val="0"/>
      <w:adjustRightInd w:val="0"/>
      <w:spacing w:after="0" w:line="233" w:lineRule="exact"/>
      <w:ind w:firstLine="274"/>
    </w:pPr>
    <w:rPr>
      <w:rFonts w:ascii="Segoe UI" w:hAnsi="Segoe UI" w:cs="Segoe UI"/>
      <w:sz w:val="24"/>
      <w:szCs w:val="24"/>
    </w:rPr>
  </w:style>
  <w:style w:type="paragraph" w:customStyle="1" w:styleId="Style7">
    <w:name w:val="Style7"/>
    <w:basedOn w:val="a"/>
    <w:uiPriority w:val="99"/>
    <w:rsid w:val="000149C6"/>
    <w:pPr>
      <w:widowControl w:val="0"/>
      <w:autoSpaceDE w:val="0"/>
      <w:autoSpaceDN w:val="0"/>
      <w:adjustRightInd w:val="0"/>
      <w:spacing w:after="0" w:line="226" w:lineRule="exact"/>
    </w:pPr>
    <w:rPr>
      <w:rFonts w:ascii="Segoe UI" w:hAnsi="Segoe UI" w:cs="Segoe UI"/>
      <w:sz w:val="24"/>
      <w:szCs w:val="24"/>
    </w:rPr>
  </w:style>
  <w:style w:type="paragraph" w:customStyle="1" w:styleId="Style15">
    <w:name w:val="Style15"/>
    <w:basedOn w:val="a"/>
    <w:uiPriority w:val="99"/>
    <w:rsid w:val="00627CEE"/>
    <w:pPr>
      <w:widowControl w:val="0"/>
      <w:autoSpaceDE w:val="0"/>
      <w:autoSpaceDN w:val="0"/>
      <w:adjustRightInd w:val="0"/>
      <w:spacing w:after="0" w:line="226" w:lineRule="exact"/>
      <w:ind w:firstLine="264"/>
    </w:pPr>
    <w:rPr>
      <w:rFonts w:ascii="Segoe UI" w:hAnsi="Segoe UI" w:cs="Segoe UI"/>
      <w:sz w:val="24"/>
      <w:szCs w:val="24"/>
    </w:rPr>
  </w:style>
  <w:style w:type="character" w:customStyle="1" w:styleId="FontStyle24">
    <w:name w:val="Font Style24"/>
    <w:basedOn w:val="a0"/>
    <w:uiPriority w:val="99"/>
    <w:rsid w:val="00627CEE"/>
    <w:rPr>
      <w:rFonts w:ascii="Segoe UI" w:hAnsi="Segoe UI" w:cs="Segoe UI"/>
      <w:w w:val="250"/>
      <w:sz w:val="8"/>
      <w:szCs w:val="8"/>
    </w:rPr>
  </w:style>
  <w:style w:type="character" w:customStyle="1" w:styleId="FontStyle26">
    <w:name w:val="Font Style26"/>
    <w:basedOn w:val="a0"/>
    <w:uiPriority w:val="99"/>
    <w:rsid w:val="00D92598"/>
    <w:rPr>
      <w:rFonts w:ascii="Segoe UI" w:hAnsi="Segoe UI" w:cs="Segoe UI"/>
      <w:b/>
      <w:bCs/>
      <w:i/>
      <w:iCs/>
      <w:sz w:val="16"/>
      <w:szCs w:val="16"/>
    </w:rPr>
  </w:style>
  <w:style w:type="paragraph" w:customStyle="1" w:styleId="Style8">
    <w:name w:val="Style8"/>
    <w:basedOn w:val="a"/>
    <w:uiPriority w:val="99"/>
    <w:rsid w:val="00D92598"/>
    <w:pPr>
      <w:widowControl w:val="0"/>
      <w:autoSpaceDE w:val="0"/>
      <w:autoSpaceDN w:val="0"/>
      <w:adjustRightInd w:val="0"/>
      <w:spacing w:after="0" w:line="206" w:lineRule="exact"/>
    </w:pPr>
    <w:rPr>
      <w:rFonts w:ascii="Segoe UI" w:hAnsi="Segoe UI" w:cs="Segoe UI"/>
      <w:sz w:val="24"/>
      <w:szCs w:val="24"/>
    </w:rPr>
  </w:style>
  <w:style w:type="paragraph" w:customStyle="1" w:styleId="Style10">
    <w:name w:val="Style10"/>
    <w:basedOn w:val="a"/>
    <w:uiPriority w:val="99"/>
    <w:rsid w:val="00D92598"/>
    <w:pPr>
      <w:widowControl w:val="0"/>
      <w:autoSpaceDE w:val="0"/>
      <w:autoSpaceDN w:val="0"/>
      <w:adjustRightInd w:val="0"/>
      <w:spacing w:after="0" w:line="226" w:lineRule="exact"/>
      <w:ind w:firstLine="283"/>
    </w:pPr>
    <w:rPr>
      <w:rFonts w:ascii="Segoe UI" w:hAnsi="Segoe UI" w:cs="Segoe UI"/>
      <w:sz w:val="24"/>
      <w:szCs w:val="24"/>
    </w:rPr>
  </w:style>
  <w:style w:type="paragraph" w:customStyle="1" w:styleId="Style11">
    <w:name w:val="Style11"/>
    <w:basedOn w:val="a"/>
    <w:uiPriority w:val="99"/>
    <w:rsid w:val="00D92598"/>
    <w:pPr>
      <w:widowControl w:val="0"/>
      <w:autoSpaceDE w:val="0"/>
      <w:autoSpaceDN w:val="0"/>
      <w:adjustRightInd w:val="0"/>
      <w:spacing w:after="0" w:line="202" w:lineRule="exact"/>
    </w:pPr>
    <w:rPr>
      <w:rFonts w:ascii="Segoe UI" w:hAnsi="Segoe UI" w:cs="Segoe UI"/>
      <w:sz w:val="24"/>
      <w:szCs w:val="24"/>
    </w:rPr>
  </w:style>
  <w:style w:type="character" w:customStyle="1" w:styleId="FontStyle25">
    <w:name w:val="Font Style25"/>
    <w:basedOn w:val="a0"/>
    <w:uiPriority w:val="99"/>
    <w:rsid w:val="00D92598"/>
    <w:rPr>
      <w:rFonts w:ascii="Segoe UI" w:hAnsi="Segoe UI" w:cs="Segoe UI"/>
      <w:sz w:val="16"/>
      <w:szCs w:val="16"/>
    </w:rPr>
  </w:style>
  <w:style w:type="character" w:styleId="a3">
    <w:name w:val="Hyperlink"/>
    <w:basedOn w:val="a0"/>
    <w:uiPriority w:val="99"/>
    <w:unhideWhenUsed/>
    <w:rsid w:val="001C45A2"/>
    <w:rPr>
      <w:color w:val="0000FF" w:themeColor="hyperlink"/>
      <w:u w:val="single"/>
    </w:rPr>
  </w:style>
  <w:style w:type="character" w:customStyle="1" w:styleId="40">
    <w:name w:val="Заголовок 4 Знак"/>
    <w:basedOn w:val="a0"/>
    <w:link w:val="4"/>
    <w:rsid w:val="007E3471"/>
    <w:rPr>
      <w:rFonts w:ascii="Times New Roman" w:eastAsia="Times New Roman" w:hAnsi="Times New Roman" w:cs="Times New Roman"/>
      <w:i/>
      <w:sz w:val="24"/>
      <w:szCs w:val="20"/>
      <w:lang w:eastAsia="ru-RU"/>
    </w:rPr>
  </w:style>
  <w:style w:type="character" w:styleId="a4">
    <w:name w:val="Strong"/>
    <w:basedOn w:val="a0"/>
    <w:qFormat/>
    <w:rsid w:val="00DE5A6C"/>
    <w:rPr>
      <w:b/>
      <w:bCs/>
    </w:rPr>
  </w:style>
  <w:style w:type="paragraph" w:styleId="a5">
    <w:name w:val="Body Text Indent"/>
    <w:basedOn w:val="a"/>
    <w:link w:val="a6"/>
    <w:uiPriority w:val="99"/>
    <w:unhideWhenUsed/>
    <w:rsid w:val="00CA3A8E"/>
    <w:pPr>
      <w:spacing w:after="120"/>
      <w:ind w:left="283"/>
    </w:pPr>
    <w:rPr>
      <w:rFonts w:ascii="Calibri" w:eastAsia="Calibri" w:hAnsi="Calibri" w:cs="Times New Roman"/>
    </w:rPr>
  </w:style>
  <w:style w:type="character" w:customStyle="1" w:styleId="a6">
    <w:name w:val="Основной текст с отступом Знак"/>
    <w:basedOn w:val="a0"/>
    <w:link w:val="a5"/>
    <w:uiPriority w:val="99"/>
    <w:rsid w:val="00CA3A8E"/>
    <w:rPr>
      <w:rFonts w:ascii="Calibri" w:eastAsia="Calibri" w:hAnsi="Calibri" w:cs="Times New Roman"/>
    </w:rPr>
  </w:style>
  <w:style w:type="paragraph" w:styleId="a7">
    <w:name w:val="Body Text"/>
    <w:basedOn w:val="a"/>
    <w:link w:val="a8"/>
    <w:uiPriority w:val="99"/>
    <w:unhideWhenUsed/>
    <w:rsid w:val="00ED194B"/>
    <w:pPr>
      <w:spacing w:after="120"/>
    </w:pPr>
  </w:style>
  <w:style w:type="character" w:customStyle="1" w:styleId="a8">
    <w:name w:val="Основной текст Знак"/>
    <w:basedOn w:val="a0"/>
    <w:link w:val="a7"/>
    <w:uiPriority w:val="99"/>
    <w:rsid w:val="00ED194B"/>
  </w:style>
  <w:style w:type="character" w:customStyle="1" w:styleId="70">
    <w:name w:val="Заголовок 7 Знак"/>
    <w:basedOn w:val="a0"/>
    <w:link w:val="7"/>
    <w:rsid w:val="000747D5"/>
    <w:rPr>
      <w:rFonts w:asciiTheme="majorHAnsi" w:eastAsiaTheme="majorEastAsia" w:hAnsiTheme="majorHAnsi" w:cstheme="majorBidi"/>
      <w:i/>
      <w:iCs/>
      <w:color w:val="404040" w:themeColor="text1" w:themeTint="BF"/>
    </w:rPr>
  </w:style>
  <w:style w:type="paragraph" w:styleId="a9">
    <w:name w:val="Normal (Web)"/>
    <w:basedOn w:val="a"/>
    <w:uiPriority w:val="99"/>
    <w:unhideWhenUsed/>
    <w:rsid w:val="00074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14A7A"/>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C766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6679"/>
    <w:rPr>
      <w:rFonts w:ascii="Tahoma" w:hAnsi="Tahoma" w:cs="Tahoma"/>
      <w:sz w:val="16"/>
      <w:szCs w:val="16"/>
    </w:rPr>
  </w:style>
  <w:style w:type="paragraph" w:customStyle="1" w:styleId="ConsPlusNormal">
    <w:name w:val="ConsPlusNormal"/>
    <w:link w:val="ConsPlusNormal0"/>
    <w:rsid w:val="0046283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62839"/>
    <w:rPr>
      <w:rFonts w:ascii="Arial" w:eastAsia="Times New Roman" w:hAnsi="Arial" w:cs="Arial"/>
      <w:sz w:val="20"/>
      <w:szCs w:val="20"/>
      <w:lang w:eastAsia="ru-RU"/>
    </w:rPr>
  </w:style>
  <w:style w:type="paragraph" w:styleId="ac">
    <w:name w:val="No Spacing"/>
    <w:basedOn w:val="a"/>
    <w:link w:val="ad"/>
    <w:uiPriority w:val="1"/>
    <w:qFormat/>
    <w:rsid w:val="00CC7505"/>
    <w:rPr>
      <w:rFonts w:ascii="Calibri" w:eastAsia="Calibri" w:hAnsi="Calibri" w:cs="Times New Roman"/>
      <w:szCs w:val="32"/>
      <w:lang w:eastAsia="en-US"/>
    </w:rPr>
  </w:style>
  <w:style w:type="character" w:customStyle="1" w:styleId="ad">
    <w:name w:val="Без интервала Знак"/>
    <w:link w:val="ac"/>
    <w:uiPriority w:val="1"/>
    <w:locked/>
    <w:rsid w:val="00CC7505"/>
    <w:rPr>
      <w:rFonts w:ascii="Calibri" w:eastAsia="Calibri" w:hAnsi="Calibri" w:cs="Times New Roman"/>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skadm.ru" TargetMode="External"/><Relationship Id="rId13" Type="http://schemas.openxmlformats.org/officeDocument/2006/relationships/hyperlink" Target="http://www.sevskadm.ru" TargetMode="External"/><Relationship Id="rId18" Type="http://schemas.openxmlformats.org/officeDocument/2006/relationships/hyperlink" Target="http://www.sevskadm.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evskadm.ru" TargetMode="External"/><Relationship Id="rId7" Type="http://schemas.openxmlformats.org/officeDocument/2006/relationships/hyperlink" Target="mailto:sovet_sevsk@mail.ru" TargetMode="External"/><Relationship Id="rId12" Type="http://schemas.openxmlformats.org/officeDocument/2006/relationships/hyperlink" Target="mailto:admsevsk@mail.ru" TargetMode="External"/><Relationship Id="rId17" Type="http://schemas.openxmlformats.org/officeDocument/2006/relationships/hyperlink" Target="mailto:economy26@mail.ru,%20"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evskadm.ru" TargetMode="External"/><Relationship Id="rId20" Type="http://schemas.openxmlformats.org/officeDocument/2006/relationships/hyperlink" Target="http://www.sevskadm.ru" TargetMode="External"/><Relationship Id="rId1" Type="http://schemas.openxmlformats.org/officeDocument/2006/relationships/customXml" Target="../customXml/item1.xml"/><Relationship Id="rId6" Type="http://schemas.openxmlformats.org/officeDocument/2006/relationships/hyperlink" Target="mailto:admsevsk@mail.ru" TargetMode="External"/><Relationship Id="rId11" Type="http://schemas.openxmlformats.org/officeDocument/2006/relationships/hyperlink" Target="http://www.sevskadm.ru"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admsevsk@mail.ru,%20%20%20" TargetMode="External"/><Relationship Id="rId23" Type="http://schemas.openxmlformats.org/officeDocument/2006/relationships/hyperlink" Target="http://www.sevskadm.ru" TargetMode="External"/><Relationship Id="rId10" Type="http://schemas.openxmlformats.org/officeDocument/2006/relationships/hyperlink" Target="mailto:admsevsk@mail.ru" TargetMode="External"/><Relationship Id="rId19" Type="http://schemas.openxmlformats.org/officeDocument/2006/relationships/hyperlink" Target="mailto:kom-sevsk@mail.ru" TargetMode="External"/><Relationship Id="rId4" Type="http://schemas.openxmlformats.org/officeDocument/2006/relationships/settings" Target="settings.xml"/><Relationship Id="rId9" Type="http://schemas.openxmlformats.org/officeDocument/2006/relationships/hyperlink" Target="mailto:admsevsk@mail.ru" TargetMode="External"/><Relationship Id="rId14" Type="http://schemas.openxmlformats.org/officeDocument/2006/relationships/hyperlink" Target="http://www.sevskadm.ru" TargetMode="External"/><Relationship Id="rId22" Type="http://schemas.openxmlformats.org/officeDocument/2006/relationships/hyperlink" Target="mailto:gorod.sevsk@y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1A7F-654F-4E3D-9CA5-32E338C0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16</Pages>
  <Words>5089</Words>
  <Characters>29012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Елена Кузина</cp:lastModifiedBy>
  <cp:revision>38</cp:revision>
  <cp:lastPrinted>2016-03-28T11:12:00Z</cp:lastPrinted>
  <dcterms:created xsi:type="dcterms:W3CDTF">2019-05-28T06:31:00Z</dcterms:created>
  <dcterms:modified xsi:type="dcterms:W3CDTF">2019-05-29T06:25:00Z</dcterms:modified>
</cp:coreProperties>
</file>